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CCE" w:rsidRPr="00E574BA" w:rsidRDefault="005C020D" w:rsidP="00364900">
      <w:pPr>
        <w:jc w:val="center"/>
        <w:rPr>
          <w:b/>
        </w:rPr>
      </w:pPr>
      <w:bookmarkStart w:id="0" w:name="_GoBack"/>
      <w:bookmarkEnd w:id="0"/>
      <w:r w:rsidRPr="00E574BA">
        <w:rPr>
          <w:b/>
          <w:noProof/>
          <w:lang w:val="en-AU" w:eastAsia="en-AU"/>
        </w:rPr>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265420" cy="762000"/>
            <wp:effectExtent l="0" t="0" r="0" b="0"/>
            <wp:wrapTopAndBottom/>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
                    <pic:cNvPicPr>
                      <a:picLocks noChangeAspect="1" noChangeArrowheads="1"/>
                    </pic:cNvPicPr>
                  </pic:nvPicPr>
                  <pic:blipFill>
                    <a:blip r:embed="rId6" cstate="print"/>
                    <a:srcRect/>
                    <a:stretch>
                      <a:fillRect/>
                    </a:stretch>
                  </pic:blipFill>
                  <pic:spPr bwMode="auto">
                    <a:xfrm>
                      <a:off x="0" y="0"/>
                      <a:ext cx="5265420" cy="76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0712E" w:rsidRPr="00E0712E">
        <w:rPr>
          <w:rFonts w:ascii="Broadband ICG" w:hAnsi="Broadband ICG"/>
          <w:bCs/>
          <w:noProof/>
          <w:spacing w:val="-4"/>
          <w:sz w:val="28"/>
          <w:szCs w:val="20"/>
          <w:lang w:val="en-AU" w:eastAsia="en-AU"/>
        </w:rPr>
        <mc:AlternateContent>
          <mc:Choice Requires="wps">
            <w:drawing>
              <wp:anchor distT="0" distB="0" distL="114300" distR="114300" simplePos="0" relativeHeight="251666432" behindDoc="0" locked="0" layoutInCell="1" allowOverlap="1" wp14:anchorId="6CDA137B" wp14:editId="052A5391">
                <wp:simplePos x="0" y="0"/>
                <wp:positionH relativeFrom="column">
                  <wp:posOffset>3935730</wp:posOffset>
                </wp:positionH>
                <wp:positionV relativeFrom="paragraph">
                  <wp:posOffset>23495</wp:posOffset>
                </wp:positionV>
                <wp:extent cx="1958340" cy="354330"/>
                <wp:effectExtent l="0" t="0" r="0" b="762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34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12E" w:rsidRPr="00BF19B2" w:rsidRDefault="00E0712E" w:rsidP="00E0712E">
                            <w:pPr>
                              <w:jc w:val="center"/>
                              <w:rPr>
                                <w:rFonts w:ascii="Script MT Bold" w:hAnsi="Script MT Bold" w:cs="Arial"/>
                                <w:b/>
                                <w:bCs/>
                                <w:i/>
                                <w:sz w:val="26"/>
                              </w:rPr>
                            </w:pPr>
                            <w:r w:rsidRPr="00BF19B2">
                              <w:rPr>
                                <w:rFonts w:ascii="Script MT Bold" w:hAnsi="Script MT Bold" w:cs="Arial"/>
                                <w:b/>
                                <w:bCs/>
                                <w:i/>
                                <w:sz w:val="26"/>
                              </w:rPr>
                              <w:t>Culturally Responsive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A137B" id="_x0000_t202" coordsize="21600,21600" o:spt="202" path="m,l,21600r21600,l21600,xe">
                <v:stroke joinstyle="miter"/>
                <v:path gradientshapeok="t" o:connecttype="rect"/>
              </v:shapetype>
              <v:shape id="Text Box 6" o:spid="_x0000_s1026" type="#_x0000_t202" style="position:absolute;left:0;text-align:left;margin-left:309.9pt;margin-top:1.85pt;width:154.2pt;height:2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" filled="f" stroked="f">
                <v:textbox>
                  <w:txbxContent>
                    <w:p w:rsidR="00E0712E" w:rsidRPr="00BF19B2" w:rsidRDefault="00E0712E" w:rsidP="00E0712E">
                      <w:pPr>
                        <w:jc w:val="center"/>
                        <w:rPr>
                          <w:rFonts w:ascii="Script MT Bold" w:hAnsi="Script MT Bold" w:cs="Arial"/>
                          <w:b/>
                          <w:bCs/>
                          <w:i/>
                          <w:sz w:val="26"/>
                        </w:rPr>
                      </w:pPr>
                      <w:r w:rsidRPr="00BF19B2">
                        <w:rPr>
                          <w:rFonts w:ascii="Script MT Bold" w:hAnsi="Script MT Bold" w:cs="Arial"/>
                          <w:b/>
                          <w:bCs/>
                          <w:i/>
                          <w:sz w:val="26"/>
                        </w:rPr>
                        <w:t>Culturally Responsive</w:t>
                      </w:r>
                    </w:p>
                  </w:txbxContent>
                </v:textbox>
              </v:shape>
            </w:pict>
          </mc:Fallback>
        </mc:AlternateContent>
      </w:r>
      <w:r w:rsidR="00E574BA" w:rsidRPr="00E574BA">
        <w:rPr>
          <w:b/>
        </w:rPr>
        <w:t>ANYINGINYI HEALTH ABORIGINAL CORPORATION, Tennant Creek, NT</w:t>
      </w:r>
    </w:p>
    <w:p w:rsidR="00E574BA" w:rsidRDefault="00E574BA" w:rsidP="00364900">
      <w:pPr>
        <w:jc w:val="center"/>
      </w:pPr>
    </w:p>
    <w:p w:rsidR="00E574BA" w:rsidRPr="005C020D" w:rsidRDefault="00E574BA" w:rsidP="00364900">
      <w:pPr>
        <w:jc w:val="center"/>
        <w:rPr>
          <w:sz w:val="20"/>
          <w:szCs w:val="20"/>
        </w:rPr>
      </w:pPr>
      <w:r w:rsidRPr="005C020D">
        <w:rPr>
          <w:sz w:val="20"/>
          <w:szCs w:val="20"/>
        </w:rPr>
        <w:t>A</w:t>
      </w:r>
      <w:r w:rsidR="000C70CC" w:rsidRPr="005C020D">
        <w:rPr>
          <w:sz w:val="20"/>
          <w:szCs w:val="20"/>
        </w:rPr>
        <w:t>nyinginyi</w:t>
      </w:r>
      <w:r w:rsidRPr="005C020D">
        <w:rPr>
          <w:sz w:val="20"/>
          <w:szCs w:val="20"/>
        </w:rPr>
        <w:t xml:space="preserve"> is a community controlled organisation t</w:t>
      </w:r>
      <w:r w:rsidR="008F12D5" w:rsidRPr="005C020D">
        <w:rPr>
          <w:sz w:val="20"/>
          <w:szCs w:val="20"/>
        </w:rPr>
        <w:t>hat provides primary health care</w:t>
      </w:r>
      <w:r w:rsidRPr="005C020D">
        <w:rPr>
          <w:sz w:val="20"/>
          <w:szCs w:val="20"/>
        </w:rPr>
        <w:t xml:space="preserve"> services to the Aboriginal peoples of the Barkly Region.  A</w:t>
      </w:r>
      <w:r w:rsidR="000C70CC" w:rsidRPr="005C020D">
        <w:rPr>
          <w:sz w:val="20"/>
          <w:szCs w:val="20"/>
        </w:rPr>
        <w:t>nyinginyi</w:t>
      </w:r>
      <w:r w:rsidRPr="005C020D">
        <w:rPr>
          <w:sz w:val="20"/>
          <w:szCs w:val="20"/>
        </w:rPr>
        <w:t xml:space="preserve"> offers a holistic approach to the health and well being of its clients through its clinical, social and emotional, educational and fitness services.</w:t>
      </w:r>
    </w:p>
    <w:p w:rsidR="00A85ACC" w:rsidRDefault="00A85ACC" w:rsidP="00A85ACC">
      <w:pPr>
        <w:pBdr>
          <w:bottom w:val="single" w:sz="24" w:space="1" w:color="auto"/>
        </w:pBdr>
        <w:jc w:val="center"/>
      </w:pPr>
    </w:p>
    <w:p w:rsidR="00A85ACC" w:rsidRDefault="00A85ACC" w:rsidP="00364900">
      <w:pPr>
        <w:jc w:val="center"/>
        <w:rPr>
          <w:b/>
        </w:rPr>
      </w:pPr>
    </w:p>
    <w:p w:rsidR="004A6AFE" w:rsidRDefault="004A6AFE" w:rsidP="00364900">
      <w:pPr>
        <w:jc w:val="center"/>
        <w:rPr>
          <w:b/>
        </w:rPr>
      </w:pPr>
      <w:r>
        <w:rPr>
          <w:b/>
        </w:rPr>
        <w:t>KALPA PURRU WIRRANJARLKI</w:t>
      </w:r>
      <w:r w:rsidR="00CF2E30">
        <w:rPr>
          <w:b/>
        </w:rPr>
        <w:t xml:space="preserve"> </w:t>
      </w:r>
    </w:p>
    <w:p w:rsidR="00CF2E30" w:rsidRDefault="00CF2E30" w:rsidP="00364900">
      <w:pPr>
        <w:jc w:val="center"/>
        <w:rPr>
          <w:b/>
        </w:rPr>
      </w:pPr>
    </w:p>
    <w:p w:rsidR="007D3950" w:rsidRDefault="00CF2E30" w:rsidP="00364900">
      <w:pPr>
        <w:jc w:val="center"/>
        <w:rPr>
          <w:b/>
        </w:rPr>
      </w:pPr>
      <w:r>
        <w:rPr>
          <w:b/>
        </w:rPr>
        <w:t xml:space="preserve">Female </w:t>
      </w:r>
      <w:r w:rsidR="005C020D">
        <w:rPr>
          <w:b/>
        </w:rPr>
        <w:t>–</w:t>
      </w:r>
      <w:r w:rsidR="00784A24">
        <w:rPr>
          <w:b/>
        </w:rPr>
        <w:t xml:space="preserve"> </w:t>
      </w:r>
      <w:r w:rsidR="005C020D">
        <w:rPr>
          <w:b/>
        </w:rPr>
        <w:t xml:space="preserve">Health </w:t>
      </w:r>
      <w:r w:rsidR="004A6AFE">
        <w:rPr>
          <w:b/>
        </w:rPr>
        <w:t>Promotion</w:t>
      </w:r>
      <w:r w:rsidR="00784A24">
        <w:rPr>
          <w:b/>
        </w:rPr>
        <w:t>/Education</w:t>
      </w:r>
      <w:r w:rsidR="004A6AFE">
        <w:rPr>
          <w:b/>
        </w:rPr>
        <w:t xml:space="preserve"> Officer</w:t>
      </w:r>
    </w:p>
    <w:p w:rsidR="004A6AFE" w:rsidRPr="007D3950" w:rsidRDefault="00784A24" w:rsidP="00364900">
      <w:pPr>
        <w:jc w:val="center"/>
        <w:rPr>
          <w:b/>
        </w:rPr>
      </w:pPr>
      <w:r>
        <w:rPr>
          <w:b/>
        </w:rPr>
        <w:t>12 month Maternity Leave Cover</w:t>
      </w:r>
    </w:p>
    <w:p w:rsidR="004A6AFE" w:rsidRDefault="004A6AFE" w:rsidP="00364900">
      <w:pPr>
        <w:jc w:val="center"/>
        <w:rPr>
          <w:b/>
        </w:rPr>
      </w:pPr>
    </w:p>
    <w:p w:rsidR="00784A24" w:rsidRPr="005C020D" w:rsidRDefault="00784A24" w:rsidP="00784A24">
      <w:pPr>
        <w:autoSpaceDE w:val="0"/>
        <w:autoSpaceDN w:val="0"/>
        <w:adjustRightInd w:val="0"/>
        <w:rPr>
          <w:sz w:val="20"/>
          <w:szCs w:val="20"/>
          <w:lang w:val="en-AU" w:eastAsia="en-AU"/>
        </w:rPr>
      </w:pPr>
      <w:r w:rsidRPr="005C020D">
        <w:rPr>
          <w:sz w:val="20"/>
          <w:szCs w:val="20"/>
          <w:lang w:val="en-AU" w:eastAsia="en-AU"/>
        </w:rPr>
        <w:t xml:space="preserve">Are you an exceptional </w:t>
      </w:r>
      <w:r w:rsidR="005C020D" w:rsidRPr="005C020D">
        <w:rPr>
          <w:sz w:val="20"/>
          <w:szCs w:val="20"/>
          <w:lang w:val="en-AU" w:eastAsia="en-AU"/>
        </w:rPr>
        <w:t xml:space="preserve">Health </w:t>
      </w:r>
      <w:r w:rsidRPr="005C020D">
        <w:rPr>
          <w:sz w:val="20"/>
          <w:szCs w:val="20"/>
          <w:lang w:val="en-AU" w:eastAsia="en-AU"/>
        </w:rPr>
        <w:t>Promotion/Education Officer who is keen to drive and deliver</w:t>
      </w:r>
      <w:r w:rsidR="005C020D" w:rsidRPr="005C020D">
        <w:rPr>
          <w:sz w:val="20"/>
          <w:szCs w:val="20"/>
          <w:lang w:val="en-AU" w:eastAsia="en-AU"/>
        </w:rPr>
        <w:t xml:space="preserve"> </w:t>
      </w:r>
      <w:r w:rsidRPr="005C020D">
        <w:rPr>
          <w:sz w:val="20"/>
          <w:szCs w:val="20"/>
          <w:lang w:val="en-AU" w:eastAsia="en-AU"/>
        </w:rPr>
        <w:t>health promotion progra</w:t>
      </w:r>
      <w:r w:rsidR="005C020D">
        <w:rPr>
          <w:sz w:val="20"/>
          <w:szCs w:val="20"/>
          <w:lang w:val="en-AU" w:eastAsia="en-AU"/>
        </w:rPr>
        <w:t>ms throughout the Barkly Region?</w:t>
      </w:r>
      <w:r w:rsidR="005C020D" w:rsidRPr="005C020D">
        <w:rPr>
          <w:sz w:val="20"/>
          <w:szCs w:val="20"/>
          <w:lang w:val="en-AU" w:eastAsia="en-AU"/>
        </w:rPr>
        <w:t xml:space="preserve"> </w:t>
      </w:r>
      <w:r w:rsidRPr="005C020D">
        <w:rPr>
          <w:sz w:val="20"/>
          <w:szCs w:val="20"/>
          <w:lang w:val="en-AU" w:eastAsia="en-AU"/>
        </w:rPr>
        <w:t>This position includes development and implementation of culturally appropriate health education resources and programs, stakeholder engagement, and planning and evaluation of promotional activities.</w:t>
      </w:r>
    </w:p>
    <w:p w:rsidR="00784A24" w:rsidRPr="005C020D" w:rsidRDefault="00784A24" w:rsidP="00CF2E30">
      <w:pPr>
        <w:autoSpaceDE w:val="0"/>
        <w:autoSpaceDN w:val="0"/>
        <w:adjustRightInd w:val="0"/>
        <w:rPr>
          <w:sz w:val="20"/>
          <w:szCs w:val="20"/>
          <w:lang w:val="en-AU" w:eastAsia="en-AU"/>
        </w:rPr>
      </w:pPr>
    </w:p>
    <w:p w:rsidR="00CF2E30" w:rsidRPr="005C020D" w:rsidRDefault="00784A24" w:rsidP="00CF2E30">
      <w:pPr>
        <w:autoSpaceDE w:val="0"/>
        <w:autoSpaceDN w:val="0"/>
        <w:adjustRightInd w:val="0"/>
        <w:rPr>
          <w:sz w:val="20"/>
          <w:szCs w:val="20"/>
          <w:lang w:val="en-AU" w:eastAsia="en-AU"/>
        </w:rPr>
      </w:pPr>
      <w:r w:rsidRPr="005C020D">
        <w:rPr>
          <w:sz w:val="20"/>
          <w:szCs w:val="20"/>
          <w:lang w:val="en-AU" w:eastAsia="en-AU"/>
        </w:rPr>
        <w:t>You will have</w:t>
      </w:r>
      <w:r w:rsidR="00CF2E30" w:rsidRPr="005C020D">
        <w:rPr>
          <w:sz w:val="20"/>
          <w:szCs w:val="20"/>
          <w:lang w:val="en-AU" w:eastAsia="en-AU"/>
        </w:rPr>
        <w:t xml:space="preserve"> qualifications in population health and/or a relevant health discipline, and will have extensive experience working in the field of health promotion. This role requires demonstrated knowledge and experience in utilising public health frameworks, the ability to work autonomously, effective collaboration within a multidisciplinary team, and high level verbal and written communication skills. Familiarity with the Barkly region, prior experience working with Aboriginal communities in a similar position, and a thorough understanding and respect of Aboriginal culture are critical to this role.  </w:t>
      </w:r>
    </w:p>
    <w:p w:rsidR="00CF2E30" w:rsidRPr="00CF2E30" w:rsidRDefault="00CF2E30" w:rsidP="00CF2E30">
      <w:pPr>
        <w:pBdr>
          <w:bottom w:val="single" w:sz="4" w:space="1" w:color="auto"/>
        </w:pBdr>
        <w:autoSpaceDE w:val="0"/>
        <w:autoSpaceDN w:val="0"/>
        <w:adjustRightInd w:val="0"/>
      </w:pPr>
    </w:p>
    <w:p w:rsidR="00CF2E30" w:rsidRDefault="00CF2E30" w:rsidP="004A6AFE"/>
    <w:p w:rsidR="00CF2E30" w:rsidRDefault="00CF2E30" w:rsidP="00CF2E30">
      <w:pPr>
        <w:jc w:val="center"/>
        <w:rPr>
          <w:b/>
        </w:rPr>
      </w:pPr>
      <w:r>
        <w:rPr>
          <w:b/>
        </w:rPr>
        <w:t>T</w:t>
      </w:r>
      <w:r w:rsidR="009340B8">
        <w:rPr>
          <w:b/>
        </w:rPr>
        <w:t xml:space="preserve">ackling Indigenous Smoking </w:t>
      </w:r>
      <w:r>
        <w:rPr>
          <w:b/>
        </w:rPr>
        <w:t>(TIS)</w:t>
      </w:r>
    </w:p>
    <w:p w:rsidR="00CF2E30" w:rsidRDefault="00CF2E30" w:rsidP="00CF2E30">
      <w:pPr>
        <w:jc w:val="center"/>
        <w:rPr>
          <w:b/>
        </w:rPr>
      </w:pPr>
      <w:r>
        <w:rPr>
          <w:b/>
        </w:rPr>
        <w:t>T</w:t>
      </w:r>
      <w:r w:rsidR="009340B8">
        <w:rPr>
          <w:b/>
        </w:rPr>
        <w:t>eam Leader</w:t>
      </w:r>
    </w:p>
    <w:p w:rsidR="00CF2E30" w:rsidRDefault="00784A24" w:rsidP="00CF2E30">
      <w:pPr>
        <w:jc w:val="center"/>
        <w:rPr>
          <w:b/>
        </w:rPr>
      </w:pPr>
      <w:r>
        <w:rPr>
          <w:b/>
        </w:rPr>
        <w:lastRenderedPageBreak/>
        <w:t>12 month Maternity Leave Cover</w:t>
      </w:r>
    </w:p>
    <w:p w:rsidR="00784A24" w:rsidRDefault="00784A24" w:rsidP="00CF2E30">
      <w:pPr>
        <w:jc w:val="both"/>
        <w:rPr>
          <w:sz w:val="22"/>
          <w:szCs w:val="22"/>
        </w:rPr>
      </w:pPr>
    </w:p>
    <w:p w:rsidR="00CF2E30" w:rsidRPr="005C020D" w:rsidRDefault="00CF2E30" w:rsidP="00CF2E30">
      <w:pPr>
        <w:jc w:val="both"/>
        <w:rPr>
          <w:sz w:val="20"/>
          <w:szCs w:val="20"/>
        </w:rPr>
      </w:pPr>
      <w:r w:rsidRPr="005C020D">
        <w:rPr>
          <w:sz w:val="20"/>
          <w:szCs w:val="20"/>
        </w:rPr>
        <w:t xml:space="preserve">The aim of the </w:t>
      </w:r>
      <w:r w:rsidR="005C020D" w:rsidRPr="005C020D">
        <w:rPr>
          <w:sz w:val="20"/>
          <w:szCs w:val="20"/>
        </w:rPr>
        <w:t>Tackling Indigenous Smoking (</w:t>
      </w:r>
      <w:r w:rsidRPr="005C020D">
        <w:rPr>
          <w:sz w:val="20"/>
          <w:szCs w:val="20"/>
        </w:rPr>
        <w:t>TIS</w:t>
      </w:r>
      <w:r w:rsidR="005C020D" w:rsidRPr="005C020D">
        <w:rPr>
          <w:sz w:val="20"/>
          <w:szCs w:val="20"/>
        </w:rPr>
        <w:t>)</w:t>
      </w:r>
      <w:r w:rsidRPr="005C020D">
        <w:rPr>
          <w:sz w:val="20"/>
          <w:szCs w:val="20"/>
        </w:rPr>
        <w:t xml:space="preserve"> program is to contribute to closing the gap in Indigenous health outcomes by reducing tobacco smoking as the most significant risk factor for chronic disease among Aboriginal and Torres Strait Islander Peoples.</w:t>
      </w:r>
    </w:p>
    <w:p w:rsidR="00CF2E30" w:rsidRPr="005C020D" w:rsidRDefault="00CF2E30" w:rsidP="00CF2E30">
      <w:pPr>
        <w:jc w:val="both"/>
        <w:rPr>
          <w:sz w:val="20"/>
          <w:szCs w:val="20"/>
        </w:rPr>
      </w:pPr>
    </w:p>
    <w:p w:rsidR="00784A24" w:rsidRPr="005C020D" w:rsidRDefault="00784A24" w:rsidP="00784A24">
      <w:pPr>
        <w:jc w:val="both"/>
        <w:rPr>
          <w:b/>
          <w:sz w:val="20"/>
          <w:szCs w:val="20"/>
        </w:rPr>
      </w:pPr>
      <w:r w:rsidRPr="005C020D">
        <w:rPr>
          <w:sz w:val="20"/>
          <w:szCs w:val="20"/>
        </w:rPr>
        <w:t>As the</w:t>
      </w:r>
      <w:r w:rsidR="00CF2E30" w:rsidRPr="005C020D">
        <w:rPr>
          <w:sz w:val="20"/>
          <w:szCs w:val="20"/>
        </w:rPr>
        <w:t xml:space="preserve"> TIS Team Leader </w:t>
      </w:r>
      <w:r w:rsidRPr="005C020D">
        <w:rPr>
          <w:sz w:val="20"/>
          <w:szCs w:val="20"/>
        </w:rPr>
        <w:t xml:space="preserve">you </w:t>
      </w:r>
      <w:r w:rsidR="00CF2E30" w:rsidRPr="005C020D">
        <w:rPr>
          <w:sz w:val="20"/>
          <w:szCs w:val="20"/>
        </w:rPr>
        <w:t xml:space="preserve">will be responsible for undertaking and promoting a range of activities to address quitting smoking, smoke-free spaces, and encouraging attitudinal and behavioral change. Identified strategies will focus on supporting community engagement as well as developing responsive, flexible, population and preventative health approaches to tobacco use outcomes to enhance community understanding of the effects of tobacco on overall and long term health outcomes.  It is a requirement that you are a </w:t>
      </w:r>
      <w:proofErr w:type="spellStart"/>
      <w:r w:rsidR="00CF2E30" w:rsidRPr="005C020D">
        <w:rPr>
          <w:sz w:val="20"/>
          <w:szCs w:val="20"/>
        </w:rPr>
        <w:t>non smoker</w:t>
      </w:r>
      <w:proofErr w:type="spellEnd"/>
      <w:r w:rsidR="00CF2E30" w:rsidRPr="005C020D">
        <w:rPr>
          <w:sz w:val="20"/>
          <w:szCs w:val="20"/>
        </w:rPr>
        <w:t>.</w:t>
      </w:r>
      <w:r w:rsidRPr="005C020D">
        <w:rPr>
          <w:sz w:val="20"/>
          <w:szCs w:val="20"/>
        </w:rPr>
        <w:t xml:space="preserve">  </w:t>
      </w:r>
      <w:r w:rsidRPr="005C020D">
        <w:rPr>
          <w:b/>
          <w:sz w:val="20"/>
          <w:szCs w:val="20"/>
        </w:rPr>
        <w:t>This position is designated Indigenous under Section 57 of the NT Anti-Discrimination Act. Aboriginal &amp; Torres Strait Islander men &amp; women are encouraged to apply.</w:t>
      </w:r>
    </w:p>
    <w:p w:rsidR="00CF2E30" w:rsidRDefault="00CF2E30" w:rsidP="004A6AFE"/>
    <w:p w:rsidR="00A85ACC" w:rsidRPr="005C020D" w:rsidRDefault="00A85ACC" w:rsidP="00A85ACC">
      <w:pPr>
        <w:rPr>
          <w:sz w:val="20"/>
          <w:szCs w:val="20"/>
        </w:rPr>
      </w:pPr>
      <w:r w:rsidRPr="005C020D">
        <w:rPr>
          <w:sz w:val="20"/>
          <w:szCs w:val="20"/>
        </w:rPr>
        <w:t>Position Description</w:t>
      </w:r>
      <w:r w:rsidR="00CF2E30" w:rsidRPr="005C020D">
        <w:rPr>
          <w:sz w:val="20"/>
          <w:szCs w:val="20"/>
        </w:rPr>
        <w:t xml:space="preserve">s </w:t>
      </w:r>
      <w:r w:rsidRPr="005C020D">
        <w:rPr>
          <w:sz w:val="20"/>
          <w:szCs w:val="20"/>
        </w:rPr>
        <w:t>can be obtained from H R Officer on 08 8962</w:t>
      </w:r>
      <w:r w:rsidR="00E95DC3" w:rsidRPr="005C020D">
        <w:rPr>
          <w:sz w:val="20"/>
          <w:szCs w:val="20"/>
        </w:rPr>
        <w:t xml:space="preserve"> </w:t>
      </w:r>
      <w:r w:rsidRPr="005C020D">
        <w:rPr>
          <w:sz w:val="20"/>
          <w:szCs w:val="20"/>
        </w:rPr>
        <w:t xml:space="preserve">2633 or email: </w:t>
      </w:r>
      <w:hyperlink r:id="rId7" w:history="1">
        <w:r w:rsidR="005C020D" w:rsidRPr="005C020D">
          <w:rPr>
            <w:rStyle w:val="Hyperlink"/>
            <w:sz w:val="20"/>
            <w:szCs w:val="20"/>
          </w:rPr>
          <w:t>hr@anyinginyi.com.au</w:t>
        </w:r>
      </w:hyperlink>
      <w:r w:rsidR="005C020D" w:rsidRPr="005C020D">
        <w:rPr>
          <w:sz w:val="20"/>
          <w:szCs w:val="20"/>
        </w:rPr>
        <w:t xml:space="preserve"> or visit</w:t>
      </w:r>
      <w:r w:rsidRPr="005C020D">
        <w:rPr>
          <w:sz w:val="20"/>
          <w:szCs w:val="20"/>
        </w:rPr>
        <w:t xml:space="preserve"> our website </w:t>
      </w:r>
      <w:hyperlink r:id="rId8" w:history="1">
        <w:r w:rsidRPr="005C020D">
          <w:rPr>
            <w:rStyle w:val="Hyperlink"/>
            <w:sz w:val="20"/>
            <w:szCs w:val="20"/>
          </w:rPr>
          <w:t>www.anyinginyi.com.au</w:t>
        </w:r>
      </w:hyperlink>
      <w:r w:rsidRPr="005C020D">
        <w:rPr>
          <w:sz w:val="20"/>
          <w:szCs w:val="20"/>
        </w:rPr>
        <w:t xml:space="preserve"> to</w:t>
      </w:r>
      <w:r w:rsidR="001D1671" w:rsidRPr="005C020D">
        <w:rPr>
          <w:sz w:val="20"/>
          <w:szCs w:val="20"/>
        </w:rPr>
        <w:t xml:space="preserve"> download</w:t>
      </w:r>
      <w:r w:rsidRPr="005C020D">
        <w:rPr>
          <w:sz w:val="20"/>
          <w:szCs w:val="20"/>
        </w:rPr>
        <w:t xml:space="preserve"> </w:t>
      </w:r>
      <w:r w:rsidR="00E95DC3" w:rsidRPr="005C020D">
        <w:rPr>
          <w:sz w:val="20"/>
          <w:szCs w:val="20"/>
        </w:rPr>
        <w:t>both relevant Advert &amp; Job Description.</w:t>
      </w:r>
    </w:p>
    <w:p w:rsidR="00A85ACC" w:rsidRPr="005C020D" w:rsidRDefault="00A85ACC" w:rsidP="00364900">
      <w:pPr>
        <w:jc w:val="center"/>
        <w:rPr>
          <w:sz w:val="20"/>
          <w:szCs w:val="20"/>
        </w:rPr>
      </w:pPr>
    </w:p>
    <w:p w:rsidR="00B33D70" w:rsidRPr="005C020D" w:rsidRDefault="00542BC2" w:rsidP="00B33D70">
      <w:pPr>
        <w:spacing w:after="120"/>
        <w:ind w:right="38"/>
        <w:rPr>
          <w:sz w:val="20"/>
          <w:szCs w:val="20"/>
        </w:rPr>
      </w:pPr>
      <w:r w:rsidRPr="005C020D">
        <w:rPr>
          <w:sz w:val="20"/>
          <w:szCs w:val="20"/>
        </w:rPr>
        <w:t>A generous remuneration package will be negotiated with the successful candidates including: 6 weeks annual leave, sick leave, RDO’S, free gym membership &amp; general dentistry, generous Salary Sacrificing provision and 9.5% Super.</w:t>
      </w:r>
      <w:r w:rsidR="00EE15BD" w:rsidRPr="005C020D">
        <w:rPr>
          <w:sz w:val="20"/>
          <w:szCs w:val="20"/>
        </w:rPr>
        <w:t xml:space="preserve">  </w:t>
      </w:r>
      <w:r w:rsidR="00784A24" w:rsidRPr="005C020D">
        <w:rPr>
          <w:sz w:val="20"/>
          <w:szCs w:val="20"/>
        </w:rPr>
        <w:t xml:space="preserve">NT Ochre Card (Working with Children) &amp; National Police Check requirement for this role. </w:t>
      </w:r>
    </w:p>
    <w:p w:rsidR="00DE289E" w:rsidRDefault="00DE289E" w:rsidP="00542BC2">
      <w:pPr>
        <w:jc w:val="center"/>
        <w:rPr>
          <w:b/>
        </w:rPr>
      </w:pPr>
    </w:p>
    <w:p w:rsidR="009340B8" w:rsidRPr="00EA4F07" w:rsidRDefault="00EA4F07" w:rsidP="00542BC2">
      <w:pPr>
        <w:jc w:val="center"/>
        <w:rPr>
          <w:b/>
          <w:i/>
        </w:rPr>
      </w:pPr>
      <w:r w:rsidRPr="00EA4F07">
        <w:rPr>
          <w:b/>
          <w:i/>
        </w:rPr>
        <w:t>Closing date is 26</w:t>
      </w:r>
      <w:r w:rsidRPr="00EA4F07">
        <w:rPr>
          <w:b/>
          <w:i/>
          <w:vertAlign w:val="superscript"/>
        </w:rPr>
        <w:t>th</w:t>
      </w:r>
      <w:r w:rsidRPr="00EA4F07">
        <w:rPr>
          <w:b/>
          <w:i/>
        </w:rPr>
        <w:t xml:space="preserve"> February 2018.</w:t>
      </w:r>
    </w:p>
    <w:p w:rsidR="00746003" w:rsidRPr="007D3950" w:rsidRDefault="00784A24" w:rsidP="00E574BA">
      <w:pPr>
        <w:jc w:val="center"/>
        <w:rPr>
          <w:b/>
          <w:i/>
        </w:rPr>
      </w:pPr>
      <w:r>
        <w:rPr>
          <w:b/>
          <w:i/>
        </w:rPr>
        <w:t xml:space="preserve">Commencement Date:  </w:t>
      </w:r>
      <w:r w:rsidR="005C020D">
        <w:rPr>
          <w:b/>
          <w:i/>
        </w:rPr>
        <w:t xml:space="preserve">Early </w:t>
      </w:r>
      <w:r>
        <w:rPr>
          <w:b/>
          <w:i/>
        </w:rPr>
        <w:t>March 2018</w:t>
      </w:r>
    </w:p>
    <w:p w:rsidR="00E95DC3" w:rsidRPr="004A6AFE" w:rsidRDefault="00E95DC3" w:rsidP="00E574BA">
      <w:pPr>
        <w:jc w:val="center"/>
        <w:rPr>
          <w:b/>
          <w:i/>
        </w:rPr>
      </w:pPr>
      <w:r w:rsidRPr="004A6AFE">
        <w:rPr>
          <w:b/>
          <w:i/>
        </w:rPr>
        <w:t>(Late applications will not be accepted)</w:t>
      </w:r>
    </w:p>
    <w:p w:rsidR="00DE289E" w:rsidRPr="00DE289E" w:rsidRDefault="00DE289E" w:rsidP="00E574BA">
      <w:pPr>
        <w:jc w:val="center"/>
        <w:rPr>
          <w:b/>
          <w:i/>
          <w:sz w:val="22"/>
          <w:szCs w:val="22"/>
        </w:rPr>
      </w:pPr>
    </w:p>
    <w:p w:rsidR="00DE289E" w:rsidRPr="00DE289E" w:rsidRDefault="00015CCE">
      <w:pPr>
        <w:jc w:val="center"/>
        <w:rPr>
          <w:sz w:val="22"/>
          <w:szCs w:val="22"/>
        </w:rPr>
      </w:pPr>
      <w:r w:rsidRPr="00DE289E">
        <w:rPr>
          <w:b/>
          <w:i/>
          <w:sz w:val="22"/>
          <w:szCs w:val="22"/>
        </w:rPr>
        <w:t>“Prevention is the Solution”</w:t>
      </w:r>
    </w:p>
    <w:sectPr w:rsidR="00DE289E" w:rsidRPr="00DE289E" w:rsidSect="005C020D">
      <w:pgSz w:w="12240" w:h="15840"/>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oadband ICG">
    <w:panose1 w:val="00000000000000000000"/>
    <w:charset w:val="00"/>
    <w:family w:val="auto"/>
    <w:notTrueTyp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C0DBE"/>
    <w:multiLevelType w:val="hybridMultilevel"/>
    <w:tmpl w:val="D424E00C"/>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205504AE"/>
    <w:multiLevelType w:val="hybridMultilevel"/>
    <w:tmpl w:val="752E0854"/>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3A7A114D"/>
    <w:multiLevelType w:val="hybridMultilevel"/>
    <w:tmpl w:val="D816847E"/>
    <w:lvl w:ilvl="0" w:tplc="57723F34">
      <w:start w:val="1"/>
      <w:numFmt w:val="bullet"/>
      <w:lvlText w:val=""/>
      <w:lvlJc w:val="left"/>
      <w:pPr>
        <w:ind w:left="1440" w:hanging="360"/>
      </w:pPr>
      <w:rPr>
        <w:rFonts w:ascii="Wingdings" w:hAnsi="Wingdings" w:hint="default"/>
        <w:sz w:val="16"/>
        <w:szCs w:val="16"/>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3CD03401"/>
    <w:multiLevelType w:val="hybridMultilevel"/>
    <w:tmpl w:val="7CA67D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5CF14210"/>
    <w:multiLevelType w:val="hybridMultilevel"/>
    <w:tmpl w:val="6C765602"/>
    <w:lvl w:ilvl="0" w:tplc="0C090001">
      <w:start w:val="1"/>
      <w:numFmt w:val="bullet"/>
      <w:lvlText w:val=""/>
      <w:lvlJc w:val="left"/>
      <w:pPr>
        <w:ind w:left="720" w:hanging="360"/>
      </w:pPr>
      <w:rPr>
        <w:rFonts w:ascii="Symbol" w:hAnsi="Symbol" w:hint="default"/>
      </w:rPr>
    </w:lvl>
    <w:lvl w:ilvl="1" w:tplc="F7A29F58">
      <w:numFmt w:val="bullet"/>
      <w:lvlText w:val="•"/>
      <w:lvlJc w:val="left"/>
      <w:pPr>
        <w:ind w:left="1440" w:hanging="360"/>
      </w:pPr>
      <w:rPr>
        <w:rFonts w:ascii="Times New Roman" w:eastAsia="Times New Roman" w:hAnsi="Times New Roman" w:cs="Times New Roman" w:hint="default"/>
        <w:color w:val="1A1A1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0B97228"/>
    <w:multiLevelType w:val="hybridMultilevel"/>
    <w:tmpl w:val="7E4EE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583"/>
    <w:rsid w:val="00015CCE"/>
    <w:rsid w:val="00054F9B"/>
    <w:rsid w:val="000674ED"/>
    <w:rsid w:val="000C70CC"/>
    <w:rsid w:val="000E0414"/>
    <w:rsid w:val="000E29C6"/>
    <w:rsid w:val="000E5D09"/>
    <w:rsid w:val="00105170"/>
    <w:rsid w:val="00117BE9"/>
    <w:rsid w:val="00153986"/>
    <w:rsid w:val="001626FF"/>
    <w:rsid w:val="001844FD"/>
    <w:rsid w:val="001D1671"/>
    <w:rsid w:val="001D6B6C"/>
    <w:rsid w:val="001F1B9B"/>
    <w:rsid w:val="00252828"/>
    <w:rsid w:val="002612C6"/>
    <w:rsid w:val="00280C7D"/>
    <w:rsid w:val="002836A6"/>
    <w:rsid w:val="00287314"/>
    <w:rsid w:val="00364900"/>
    <w:rsid w:val="003A1BA9"/>
    <w:rsid w:val="003A7662"/>
    <w:rsid w:val="003C3099"/>
    <w:rsid w:val="003F5E19"/>
    <w:rsid w:val="004151ED"/>
    <w:rsid w:val="00456EAC"/>
    <w:rsid w:val="00472B32"/>
    <w:rsid w:val="004832DF"/>
    <w:rsid w:val="004976E0"/>
    <w:rsid w:val="00497DCF"/>
    <w:rsid w:val="004A6AFE"/>
    <w:rsid w:val="004B4D78"/>
    <w:rsid w:val="004D1546"/>
    <w:rsid w:val="00533EA8"/>
    <w:rsid w:val="00542BC2"/>
    <w:rsid w:val="00561D2F"/>
    <w:rsid w:val="005C020D"/>
    <w:rsid w:val="005C5244"/>
    <w:rsid w:val="0065221A"/>
    <w:rsid w:val="006809D6"/>
    <w:rsid w:val="006D4144"/>
    <w:rsid w:val="006D7356"/>
    <w:rsid w:val="00713DEE"/>
    <w:rsid w:val="00725D11"/>
    <w:rsid w:val="00746003"/>
    <w:rsid w:val="00764691"/>
    <w:rsid w:val="00784A24"/>
    <w:rsid w:val="007B5EC2"/>
    <w:rsid w:val="007C475E"/>
    <w:rsid w:val="007D3950"/>
    <w:rsid w:val="007E3439"/>
    <w:rsid w:val="00802B72"/>
    <w:rsid w:val="008301C0"/>
    <w:rsid w:val="00840E41"/>
    <w:rsid w:val="0084174F"/>
    <w:rsid w:val="008A403F"/>
    <w:rsid w:val="008F12D5"/>
    <w:rsid w:val="00905D8D"/>
    <w:rsid w:val="009340B8"/>
    <w:rsid w:val="00987DF0"/>
    <w:rsid w:val="009A4EE2"/>
    <w:rsid w:val="009C28D1"/>
    <w:rsid w:val="009F12D2"/>
    <w:rsid w:val="00A04B56"/>
    <w:rsid w:val="00A73C88"/>
    <w:rsid w:val="00A85ACC"/>
    <w:rsid w:val="00AC64B5"/>
    <w:rsid w:val="00AD38B0"/>
    <w:rsid w:val="00AD6171"/>
    <w:rsid w:val="00AF4883"/>
    <w:rsid w:val="00B10583"/>
    <w:rsid w:val="00B33D70"/>
    <w:rsid w:val="00B5177C"/>
    <w:rsid w:val="00BC0316"/>
    <w:rsid w:val="00BF026F"/>
    <w:rsid w:val="00C75FCA"/>
    <w:rsid w:val="00C91E6C"/>
    <w:rsid w:val="00C94639"/>
    <w:rsid w:val="00CE7BA3"/>
    <w:rsid w:val="00CF2E30"/>
    <w:rsid w:val="00D02416"/>
    <w:rsid w:val="00D1587B"/>
    <w:rsid w:val="00D21FFB"/>
    <w:rsid w:val="00D67770"/>
    <w:rsid w:val="00D875ED"/>
    <w:rsid w:val="00D94F14"/>
    <w:rsid w:val="00DB58A3"/>
    <w:rsid w:val="00DE289E"/>
    <w:rsid w:val="00E0712E"/>
    <w:rsid w:val="00E45476"/>
    <w:rsid w:val="00E574BA"/>
    <w:rsid w:val="00E95DC3"/>
    <w:rsid w:val="00EA07F8"/>
    <w:rsid w:val="00EA4F07"/>
    <w:rsid w:val="00EE15BD"/>
    <w:rsid w:val="00EE5C42"/>
    <w:rsid w:val="00F759F9"/>
    <w:rsid w:val="00FC25CA"/>
    <w:rsid w:val="00FE2C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7CB014-5CFD-4FC0-8C7A-E80F605E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77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0583"/>
    <w:pPr>
      <w:jc w:val="center"/>
    </w:pPr>
    <w:rPr>
      <w:b/>
      <w:sz w:val="20"/>
      <w:szCs w:val="20"/>
    </w:rPr>
  </w:style>
  <w:style w:type="character" w:styleId="Hyperlink">
    <w:name w:val="Hyperlink"/>
    <w:basedOn w:val="DefaultParagraphFont"/>
    <w:rsid w:val="002836A6"/>
    <w:rPr>
      <w:color w:val="0000FF"/>
      <w:u w:val="single"/>
    </w:rPr>
  </w:style>
  <w:style w:type="paragraph" w:styleId="BodyText">
    <w:name w:val="Body Text"/>
    <w:basedOn w:val="Normal"/>
    <w:link w:val="BodyTextChar"/>
    <w:rsid w:val="001D6B6C"/>
    <w:rPr>
      <w:szCs w:val="20"/>
    </w:rPr>
  </w:style>
  <w:style w:type="character" w:customStyle="1" w:styleId="BodyTextChar">
    <w:name w:val="Body Text Char"/>
    <w:basedOn w:val="DefaultParagraphFont"/>
    <w:link w:val="BodyText"/>
    <w:rsid w:val="001D6B6C"/>
    <w:rPr>
      <w:sz w:val="24"/>
      <w:lang w:val="en-US" w:eastAsia="en-US"/>
    </w:rPr>
  </w:style>
  <w:style w:type="paragraph" w:styleId="ListParagraph">
    <w:name w:val="List Paragraph"/>
    <w:basedOn w:val="Normal"/>
    <w:uiPriority w:val="34"/>
    <w:qFormat/>
    <w:rsid w:val="00B5177C"/>
    <w:pPr>
      <w:ind w:left="720"/>
      <w:contextualSpacing/>
    </w:pPr>
  </w:style>
  <w:style w:type="paragraph" w:styleId="BalloonText">
    <w:name w:val="Balloon Text"/>
    <w:basedOn w:val="Normal"/>
    <w:link w:val="BalloonTextChar"/>
    <w:rsid w:val="006D4144"/>
    <w:rPr>
      <w:rFonts w:ascii="Tahoma" w:hAnsi="Tahoma" w:cs="Tahoma"/>
      <w:sz w:val="16"/>
      <w:szCs w:val="16"/>
    </w:rPr>
  </w:style>
  <w:style w:type="character" w:customStyle="1" w:styleId="BalloonTextChar">
    <w:name w:val="Balloon Text Char"/>
    <w:basedOn w:val="DefaultParagraphFont"/>
    <w:link w:val="BalloonText"/>
    <w:rsid w:val="006D414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458697">
      <w:bodyDiv w:val="1"/>
      <w:marLeft w:val="0"/>
      <w:marRight w:val="0"/>
      <w:marTop w:val="0"/>
      <w:marBottom w:val="0"/>
      <w:divBdr>
        <w:top w:val="none" w:sz="0" w:space="0" w:color="auto"/>
        <w:left w:val="none" w:sz="0" w:space="0" w:color="auto"/>
        <w:bottom w:val="none" w:sz="0" w:space="0" w:color="auto"/>
        <w:right w:val="none" w:sz="0" w:space="0" w:color="auto"/>
      </w:divBdr>
      <w:divsChild>
        <w:div w:id="916861000">
          <w:marLeft w:val="0"/>
          <w:marRight w:val="0"/>
          <w:marTop w:val="0"/>
          <w:marBottom w:val="0"/>
          <w:divBdr>
            <w:top w:val="none" w:sz="0" w:space="0" w:color="auto"/>
            <w:left w:val="none" w:sz="0" w:space="0" w:color="auto"/>
            <w:bottom w:val="none" w:sz="0" w:space="0" w:color="auto"/>
            <w:right w:val="none" w:sz="0" w:space="0" w:color="auto"/>
          </w:divBdr>
          <w:divsChild>
            <w:div w:id="1803838402">
              <w:marLeft w:val="0"/>
              <w:marRight w:val="0"/>
              <w:marTop w:val="0"/>
              <w:marBottom w:val="0"/>
              <w:divBdr>
                <w:top w:val="none" w:sz="0" w:space="0" w:color="auto"/>
                <w:left w:val="none" w:sz="0" w:space="0" w:color="auto"/>
                <w:bottom w:val="none" w:sz="0" w:space="0" w:color="auto"/>
                <w:right w:val="none" w:sz="0" w:space="0" w:color="auto"/>
              </w:divBdr>
              <w:divsChild>
                <w:div w:id="1889755412">
                  <w:marLeft w:val="145"/>
                  <w:marRight w:val="145"/>
                  <w:marTop w:val="0"/>
                  <w:marBottom w:val="0"/>
                  <w:divBdr>
                    <w:top w:val="none" w:sz="0" w:space="0" w:color="auto"/>
                    <w:left w:val="none" w:sz="0" w:space="0" w:color="auto"/>
                    <w:bottom w:val="none" w:sz="0" w:space="0" w:color="auto"/>
                    <w:right w:val="none" w:sz="0" w:space="0" w:color="auto"/>
                  </w:divBdr>
                  <w:divsChild>
                    <w:div w:id="1504202827">
                      <w:marLeft w:val="0"/>
                      <w:marRight w:val="0"/>
                      <w:marTop w:val="0"/>
                      <w:marBottom w:val="0"/>
                      <w:divBdr>
                        <w:top w:val="none" w:sz="0" w:space="0" w:color="auto"/>
                        <w:left w:val="none" w:sz="0" w:space="0" w:color="auto"/>
                        <w:bottom w:val="none" w:sz="0" w:space="0" w:color="auto"/>
                        <w:right w:val="none" w:sz="0" w:space="0" w:color="auto"/>
                      </w:divBdr>
                      <w:divsChild>
                        <w:div w:id="1849444343">
                          <w:marLeft w:val="0"/>
                          <w:marRight w:val="0"/>
                          <w:marTop w:val="0"/>
                          <w:marBottom w:val="0"/>
                          <w:divBdr>
                            <w:top w:val="none" w:sz="0" w:space="0" w:color="auto"/>
                            <w:left w:val="none" w:sz="0" w:space="0" w:color="auto"/>
                            <w:bottom w:val="none" w:sz="0" w:space="0" w:color="auto"/>
                            <w:right w:val="none" w:sz="0" w:space="0" w:color="auto"/>
                          </w:divBdr>
                          <w:divsChild>
                            <w:div w:id="153836149">
                              <w:marLeft w:val="0"/>
                              <w:marRight w:val="0"/>
                              <w:marTop w:val="0"/>
                              <w:marBottom w:val="0"/>
                              <w:divBdr>
                                <w:top w:val="none" w:sz="0" w:space="0" w:color="auto"/>
                                <w:left w:val="none" w:sz="0" w:space="0" w:color="auto"/>
                                <w:bottom w:val="none" w:sz="0" w:space="0" w:color="auto"/>
                                <w:right w:val="none" w:sz="0" w:space="0" w:color="auto"/>
                              </w:divBdr>
                              <w:divsChild>
                                <w:div w:id="1677658179">
                                  <w:marLeft w:val="396"/>
                                  <w:marRight w:val="396"/>
                                  <w:marTop w:val="0"/>
                                  <w:marBottom w:val="0"/>
                                  <w:divBdr>
                                    <w:top w:val="none" w:sz="0" w:space="0" w:color="auto"/>
                                    <w:left w:val="none" w:sz="0" w:space="0" w:color="auto"/>
                                    <w:bottom w:val="none" w:sz="0" w:space="0" w:color="auto"/>
                                    <w:right w:val="none" w:sz="0" w:space="0" w:color="auto"/>
                                  </w:divBdr>
                                  <w:divsChild>
                                    <w:div w:id="34893571">
                                      <w:marLeft w:val="0"/>
                                      <w:marRight w:val="0"/>
                                      <w:marTop w:val="0"/>
                                      <w:marBottom w:val="0"/>
                                      <w:divBdr>
                                        <w:top w:val="none" w:sz="0" w:space="0" w:color="auto"/>
                                        <w:left w:val="none" w:sz="0" w:space="0" w:color="auto"/>
                                        <w:bottom w:val="none" w:sz="0" w:space="0" w:color="auto"/>
                                        <w:right w:val="none" w:sz="0" w:space="0" w:color="auto"/>
                                      </w:divBdr>
                                      <w:divsChild>
                                        <w:div w:id="197343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447743">
      <w:bodyDiv w:val="1"/>
      <w:marLeft w:val="0"/>
      <w:marRight w:val="0"/>
      <w:marTop w:val="0"/>
      <w:marBottom w:val="0"/>
      <w:divBdr>
        <w:top w:val="none" w:sz="0" w:space="0" w:color="auto"/>
        <w:left w:val="none" w:sz="0" w:space="0" w:color="auto"/>
        <w:bottom w:val="none" w:sz="0" w:space="0" w:color="auto"/>
        <w:right w:val="none" w:sz="0" w:space="0" w:color="auto"/>
      </w:divBdr>
      <w:divsChild>
        <w:div w:id="254018980">
          <w:marLeft w:val="0"/>
          <w:marRight w:val="0"/>
          <w:marTop w:val="0"/>
          <w:marBottom w:val="0"/>
          <w:divBdr>
            <w:top w:val="none" w:sz="0" w:space="0" w:color="auto"/>
            <w:left w:val="none" w:sz="0" w:space="0" w:color="auto"/>
            <w:bottom w:val="none" w:sz="0" w:space="0" w:color="auto"/>
            <w:right w:val="none" w:sz="0" w:space="0" w:color="auto"/>
          </w:divBdr>
          <w:divsChild>
            <w:div w:id="1446924624">
              <w:marLeft w:val="0"/>
              <w:marRight w:val="0"/>
              <w:marTop w:val="0"/>
              <w:marBottom w:val="0"/>
              <w:divBdr>
                <w:top w:val="none" w:sz="0" w:space="0" w:color="auto"/>
                <w:left w:val="none" w:sz="0" w:space="0" w:color="auto"/>
                <w:bottom w:val="none" w:sz="0" w:space="0" w:color="auto"/>
                <w:right w:val="none" w:sz="0" w:space="0" w:color="auto"/>
              </w:divBdr>
              <w:divsChild>
                <w:div w:id="1081214622">
                  <w:marLeft w:val="145"/>
                  <w:marRight w:val="145"/>
                  <w:marTop w:val="0"/>
                  <w:marBottom w:val="0"/>
                  <w:divBdr>
                    <w:top w:val="none" w:sz="0" w:space="0" w:color="auto"/>
                    <w:left w:val="none" w:sz="0" w:space="0" w:color="auto"/>
                    <w:bottom w:val="none" w:sz="0" w:space="0" w:color="auto"/>
                    <w:right w:val="none" w:sz="0" w:space="0" w:color="auto"/>
                  </w:divBdr>
                  <w:divsChild>
                    <w:div w:id="243690108">
                      <w:marLeft w:val="0"/>
                      <w:marRight w:val="0"/>
                      <w:marTop w:val="0"/>
                      <w:marBottom w:val="0"/>
                      <w:divBdr>
                        <w:top w:val="none" w:sz="0" w:space="0" w:color="auto"/>
                        <w:left w:val="none" w:sz="0" w:space="0" w:color="auto"/>
                        <w:bottom w:val="none" w:sz="0" w:space="0" w:color="auto"/>
                        <w:right w:val="none" w:sz="0" w:space="0" w:color="auto"/>
                      </w:divBdr>
                      <w:divsChild>
                        <w:div w:id="1129281027">
                          <w:marLeft w:val="0"/>
                          <w:marRight w:val="0"/>
                          <w:marTop w:val="0"/>
                          <w:marBottom w:val="0"/>
                          <w:divBdr>
                            <w:top w:val="none" w:sz="0" w:space="0" w:color="auto"/>
                            <w:left w:val="none" w:sz="0" w:space="0" w:color="auto"/>
                            <w:bottom w:val="none" w:sz="0" w:space="0" w:color="auto"/>
                            <w:right w:val="none" w:sz="0" w:space="0" w:color="auto"/>
                          </w:divBdr>
                          <w:divsChild>
                            <w:div w:id="388921014">
                              <w:marLeft w:val="396"/>
                              <w:marRight w:val="396"/>
                              <w:marTop w:val="0"/>
                              <w:marBottom w:val="0"/>
                              <w:divBdr>
                                <w:top w:val="none" w:sz="0" w:space="0" w:color="auto"/>
                                <w:left w:val="none" w:sz="0" w:space="0" w:color="auto"/>
                                <w:bottom w:val="none" w:sz="0" w:space="0" w:color="auto"/>
                                <w:right w:val="none" w:sz="0" w:space="0" w:color="auto"/>
                              </w:divBdr>
                              <w:divsChild>
                                <w:div w:id="996759689">
                                  <w:marLeft w:val="0"/>
                                  <w:marRight w:val="0"/>
                                  <w:marTop w:val="0"/>
                                  <w:marBottom w:val="0"/>
                                  <w:divBdr>
                                    <w:top w:val="none" w:sz="0" w:space="0" w:color="auto"/>
                                    <w:left w:val="none" w:sz="0" w:space="0" w:color="auto"/>
                                    <w:bottom w:val="none" w:sz="0" w:space="0" w:color="auto"/>
                                    <w:right w:val="none" w:sz="0" w:space="0" w:color="auto"/>
                                  </w:divBdr>
                                  <w:divsChild>
                                    <w:div w:id="1869753239">
                                      <w:marLeft w:val="0"/>
                                      <w:marRight w:val="0"/>
                                      <w:marTop w:val="0"/>
                                      <w:marBottom w:val="0"/>
                                      <w:divBdr>
                                        <w:top w:val="none" w:sz="0" w:space="0" w:color="auto"/>
                                        <w:left w:val="none" w:sz="0" w:space="0" w:color="auto"/>
                                        <w:bottom w:val="none" w:sz="0" w:space="0" w:color="auto"/>
                                        <w:right w:val="none" w:sz="0" w:space="0" w:color="auto"/>
                                      </w:divBdr>
                                    </w:div>
                                    <w:div w:id="11946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yinginyi.com.au" TargetMode="External"/><Relationship Id="rId3" Type="http://schemas.openxmlformats.org/officeDocument/2006/relationships/styles" Target="styles.xml"/><Relationship Id="rId7" Type="http://schemas.openxmlformats.org/officeDocument/2006/relationships/hyperlink" Target="mailto:hr@anyinginyi.com.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72BFAF-6993-4D16-A456-F37888DAD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Anyinginyi Health Aboriginal Corporation</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Welch</dc:creator>
  <cp:lastModifiedBy>Theresa Paterson</cp:lastModifiedBy>
  <cp:revision>2</cp:revision>
  <cp:lastPrinted>2012-02-07T02:41:00Z</cp:lastPrinted>
  <dcterms:created xsi:type="dcterms:W3CDTF">2018-02-23T01:55:00Z</dcterms:created>
  <dcterms:modified xsi:type="dcterms:W3CDTF">2018-02-23T01:55:00Z</dcterms:modified>
</cp:coreProperties>
</file>