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F9535D" w14:textId="77777777" w:rsidR="00847F18" w:rsidRDefault="00847F18" w:rsidP="00847F18">
      <w:pPr>
        <w:pStyle w:val="Heading1"/>
        <w:jc w:val="center"/>
      </w:pPr>
      <w:bookmarkStart w:id="0" w:name="_Toc346791069"/>
      <w:r>
        <w:t>Expressions of Interest</w:t>
      </w:r>
      <w:bookmarkEnd w:id="0"/>
    </w:p>
    <w:p w14:paraId="420001B5" w14:textId="77777777" w:rsidR="00847F18" w:rsidRPr="003B4CD6" w:rsidRDefault="00847F18" w:rsidP="00847F18">
      <w:pPr>
        <w:jc w:val="center"/>
        <w:rPr>
          <w:rFonts w:ascii="Arial" w:hAnsi="Arial" w:cs="Arial"/>
          <w:b/>
          <w:sz w:val="32"/>
          <w:szCs w:val="32"/>
        </w:rPr>
      </w:pPr>
      <w:r>
        <w:rPr>
          <w:rFonts w:ascii="Arial" w:hAnsi="Arial" w:cs="Arial"/>
          <w:b/>
          <w:sz w:val="32"/>
          <w:szCs w:val="32"/>
        </w:rPr>
        <w:t>Steering Committee Members</w:t>
      </w:r>
    </w:p>
    <w:p w14:paraId="06416C9B" w14:textId="77777777" w:rsidR="007137C7" w:rsidRDefault="007137C7" w:rsidP="007137C7">
      <w:pPr>
        <w:rPr>
          <w:rFonts w:ascii="Arial" w:hAnsi="Arial" w:cs="Arial"/>
          <w:b/>
          <w:bCs/>
          <w:color w:val="000000"/>
          <w:sz w:val="28"/>
          <w:szCs w:val="28"/>
        </w:rPr>
      </w:pPr>
    </w:p>
    <w:p w14:paraId="6FEED262" w14:textId="5532505A" w:rsidR="006370E0" w:rsidRDefault="00847F18" w:rsidP="00847F18">
      <w:pPr>
        <w:ind w:left="360"/>
        <w:jc w:val="center"/>
        <w:rPr>
          <w:rFonts w:ascii="Arial" w:hAnsi="Arial" w:cs="Arial"/>
          <w:b/>
          <w:bCs/>
          <w:color w:val="000000"/>
          <w:sz w:val="28"/>
          <w:szCs w:val="28"/>
        </w:rPr>
      </w:pPr>
      <w:r w:rsidRPr="00FF697E">
        <w:rPr>
          <w:rFonts w:ascii="Arial" w:hAnsi="Arial" w:cs="Arial"/>
          <w:b/>
          <w:bCs/>
          <w:color w:val="000000"/>
          <w:sz w:val="28"/>
          <w:szCs w:val="28"/>
        </w:rPr>
        <w:t xml:space="preserve">Mental Health </w:t>
      </w:r>
      <w:r w:rsidRPr="006D30EC">
        <w:rPr>
          <w:rFonts w:ascii="Arial" w:hAnsi="Arial" w:cs="Arial"/>
          <w:b/>
          <w:bCs/>
          <w:color w:val="000000"/>
          <w:sz w:val="28"/>
          <w:szCs w:val="28"/>
        </w:rPr>
        <w:t xml:space="preserve">Network </w:t>
      </w:r>
    </w:p>
    <w:p w14:paraId="7A84E991" w14:textId="17798D46" w:rsidR="00847F18" w:rsidRDefault="006370E0" w:rsidP="00847F18">
      <w:pPr>
        <w:ind w:left="360"/>
        <w:jc w:val="center"/>
        <w:rPr>
          <w:rFonts w:ascii="Arial" w:hAnsi="Arial" w:cs="Arial"/>
          <w:b/>
          <w:bCs/>
          <w:color w:val="000000"/>
          <w:sz w:val="28"/>
          <w:szCs w:val="28"/>
        </w:rPr>
      </w:pPr>
      <w:r>
        <w:rPr>
          <w:rFonts w:ascii="Arial" w:hAnsi="Arial" w:cs="Arial"/>
          <w:b/>
          <w:bCs/>
          <w:color w:val="000000"/>
          <w:sz w:val="28"/>
          <w:szCs w:val="28"/>
        </w:rPr>
        <w:t xml:space="preserve">Forensic Mental Health </w:t>
      </w:r>
      <w:r w:rsidR="00847F18" w:rsidRPr="006D30EC">
        <w:rPr>
          <w:rFonts w:ascii="Arial" w:hAnsi="Arial" w:cs="Arial"/>
          <w:b/>
          <w:bCs/>
          <w:color w:val="000000"/>
          <w:sz w:val="28"/>
          <w:szCs w:val="28"/>
        </w:rPr>
        <w:t>Sub</w:t>
      </w:r>
      <w:r w:rsidR="00847F18">
        <w:rPr>
          <w:rFonts w:ascii="Arial" w:hAnsi="Arial" w:cs="Arial"/>
          <w:b/>
          <w:bCs/>
          <w:color w:val="000000"/>
          <w:sz w:val="28"/>
          <w:szCs w:val="28"/>
        </w:rPr>
        <w:t xml:space="preserve"> Network </w:t>
      </w:r>
    </w:p>
    <w:p w14:paraId="195FB496" w14:textId="77777777" w:rsidR="007137C7" w:rsidRDefault="007137C7" w:rsidP="00847F18">
      <w:pPr>
        <w:pBdr>
          <w:top w:val="nil"/>
          <w:left w:val="nil"/>
          <w:bottom w:val="nil"/>
          <w:right w:val="nil"/>
          <w:between w:val="nil"/>
        </w:pBdr>
        <w:spacing w:before="100" w:after="120"/>
        <w:jc w:val="both"/>
        <w:rPr>
          <w:rFonts w:ascii="Arial" w:eastAsia="Arial" w:hAnsi="Arial" w:cs="Arial"/>
          <w:color w:val="000000"/>
          <w:sz w:val="22"/>
          <w:szCs w:val="22"/>
        </w:rPr>
      </w:pPr>
    </w:p>
    <w:p w14:paraId="4757F174" w14:textId="16F03CF8" w:rsidR="00847F18" w:rsidRPr="00231216" w:rsidRDefault="00847F18" w:rsidP="00847F18">
      <w:pPr>
        <w:pBdr>
          <w:top w:val="nil"/>
          <w:left w:val="nil"/>
          <w:bottom w:val="nil"/>
          <w:right w:val="nil"/>
          <w:between w:val="nil"/>
        </w:pBdr>
        <w:spacing w:before="100" w:after="120"/>
        <w:jc w:val="both"/>
        <w:rPr>
          <w:rFonts w:ascii="Arial" w:eastAsia="Arial" w:hAnsi="Arial" w:cs="Arial"/>
          <w:color w:val="000000"/>
          <w:sz w:val="22"/>
          <w:szCs w:val="22"/>
        </w:rPr>
      </w:pPr>
      <w:r w:rsidRPr="00231216">
        <w:rPr>
          <w:rFonts w:ascii="Arial" w:eastAsia="Arial" w:hAnsi="Arial" w:cs="Arial"/>
          <w:color w:val="000000"/>
          <w:sz w:val="22"/>
          <w:szCs w:val="22"/>
        </w:rPr>
        <w:t>The Mental Health Network (MHN) aims to improve outcomes for people with mental health issues by building capability and leadership and strengthening the provision and coordination of care and support across the State.</w:t>
      </w:r>
    </w:p>
    <w:p w14:paraId="13D6CFCD" w14:textId="77777777" w:rsidR="00847F18" w:rsidRPr="00231216" w:rsidRDefault="00847F18" w:rsidP="00847F18">
      <w:pPr>
        <w:pBdr>
          <w:top w:val="nil"/>
          <w:left w:val="nil"/>
          <w:bottom w:val="nil"/>
          <w:right w:val="nil"/>
          <w:between w:val="nil"/>
        </w:pBdr>
        <w:spacing w:before="100" w:after="120"/>
        <w:jc w:val="both"/>
        <w:rPr>
          <w:rFonts w:ascii="Arial" w:eastAsia="Arial" w:hAnsi="Arial" w:cs="Arial"/>
          <w:color w:val="000000"/>
          <w:sz w:val="22"/>
          <w:szCs w:val="22"/>
        </w:rPr>
      </w:pPr>
      <w:r w:rsidRPr="00231216">
        <w:rPr>
          <w:rFonts w:ascii="Arial" w:eastAsia="Arial" w:hAnsi="Arial" w:cs="Arial"/>
          <w:color w:val="000000"/>
          <w:sz w:val="22"/>
          <w:szCs w:val="22"/>
        </w:rPr>
        <w:t>The MHN achieves this by:</w:t>
      </w:r>
    </w:p>
    <w:p w14:paraId="32EEAB17" w14:textId="4A3F290D" w:rsidR="00847F18" w:rsidRPr="00231216" w:rsidRDefault="00847F18" w:rsidP="00847F18">
      <w:pPr>
        <w:pStyle w:val="ListParagraph"/>
        <w:numPr>
          <w:ilvl w:val="0"/>
          <w:numId w:val="15"/>
        </w:numPr>
        <w:pBdr>
          <w:top w:val="nil"/>
          <w:left w:val="nil"/>
          <w:bottom w:val="nil"/>
          <w:right w:val="nil"/>
          <w:between w:val="nil"/>
        </w:pBdr>
        <w:spacing w:before="100" w:after="120"/>
        <w:jc w:val="both"/>
        <w:rPr>
          <w:rFonts w:ascii="Arial" w:eastAsia="Arial" w:hAnsi="Arial" w:cs="Arial"/>
          <w:color w:val="000000"/>
          <w:sz w:val="22"/>
          <w:szCs w:val="22"/>
        </w:rPr>
      </w:pPr>
      <w:r w:rsidRPr="00231216">
        <w:rPr>
          <w:rFonts w:ascii="Arial" w:eastAsia="Arial" w:hAnsi="Arial" w:cs="Arial"/>
          <w:color w:val="000000"/>
          <w:sz w:val="22"/>
          <w:szCs w:val="22"/>
        </w:rPr>
        <w:t>Engaging: Enabling consumers, families/carers, health professionals, health and community services, the M</w:t>
      </w:r>
      <w:r w:rsidR="007137C7">
        <w:rPr>
          <w:rFonts w:ascii="Arial" w:eastAsia="Arial" w:hAnsi="Arial" w:cs="Arial"/>
          <w:color w:val="000000"/>
          <w:sz w:val="22"/>
          <w:szCs w:val="22"/>
        </w:rPr>
        <w:t xml:space="preserve">ental </w:t>
      </w:r>
      <w:r w:rsidRPr="00231216">
        <w:rPr>
          <w:rFonts w:ascii="Arial" w:eastAsia="Arial" w:hAnsi="Arial" w:cs="Arial"/>
          <w:color w:val="000000"/>
          <w:sz w:val="22"/>
          <w:szCs w:val="22"/>
        </w:rPr>
        <w:t>H</w:t>
      </w:r>
      <w:r w:rsidR="007137C7">
        <w:rPr>
          <w:rFonts w:ascii="Arial" w:eastAsia="Arial" w:hAnsi="Arial" w:cs="Arial"/>
          <w:color w:val="000000"/>
          <w:sz w:val="22"/>
          <w:szCs w:val="22"/>
        </w:rPr>
        <w:t xml:space="preserve">ealth </w:t>
      </w:r>
      <w:r w:rsidRPr="00231216">
        <w:rPr>
          <w:rFonts w:ascii="Arial" w:eastAsia="Arial" w:hAnsi="Arial" w:cs="Arial"/>
          <w:color w:val="000000"/>
          <w:sz w:val="22"/>
          <w:szCs w:val="22"/>
        </w:rPr>
        <w:t>C</w:t>
      </w:r>
      <w:r w:rsidR="007137C7">
        <w:rPr>
          <w:rFonts w:ascii="Arial" w:eastAsia="Arial" w:hAnsi="Arial" w:cs="Arial"/>
          <w:color w:val="000000"/>
          <w:sz w:val="22"/>
          <w:szCs w:val="22"/>
        </w:rPr>
        <w:t>ommission (MHC)</w:t>
      </w:r>
      <w:r w:rsidRPr="00231216">
        <w:rPr>
          <w:rFonts w:ascii="Arial" w:eastAsia="Arial" w:hAnsi="Arial" w:cs="Arial"/>
          <w:color w:val="000000"/>
          <w:sz w:val="22"/>
          <w:szCs w:val="22"/>
        </w:rPr>
        <w:t xml:space="preserve"> and D</w:t>
      </w:r>
      <w:r w:rsidR="007137C7">
        <w:rPr>
          <w:rFonts w:ascii="Arial" w:eastAsia="Arial" w:hAnsi="Arial" w:cs="Arial"/>
          <w:color w:val="000000"/>
          <w:sz w:val="22"/>
          <w:szCs w:val="22"/>
        </w:rPr>
        <w:t xml:space="preserve">epartment </w:t>
      </w:r>
      <w:r w:rsidRPr="00231216">
        <w:rPr>
          <w:rFonts w:ascii="Arial" w:eastAsia="Arial" w:hAnsi="Arial" w:cs="Arial"/>
          <w:color w:val="000000"/>
          <w:sz w:val="22"/>
          <w:szCs w:val="22"/>
        </w:rPr>
        <w:t>o</w:t>
      </w:r>
      <w:r w:rsidR="007137C7">
        <w:rPr>
          <w:rFonts w:ascii="Arial" w:eastAsia="Arial" w:hAnsi="Arial" w:cs="Arial"/>
          <w:color w:val="000000"/>
          <w:sz w:val="22"/>
          <w:szCs w:val="22"/>
        </w:rPr>
        <w:t xml:space="preserve">f </w:t>
      </w:r>
      <w:r w:rsidRPr="00231216">
        <w:rPr>
          <w:rFonts w:ascii="Arial" w:eastAsia="Arial" w:hAnsi="Arial" w:cs="Arial"/>
          <w:color w:val="000000"/>
          <w:sz w:val="22"/>
          <w:szCs w:val="22"/>
        </w:rPr>
        <w:t>H</w:t>
      </w:r>
      <w:r w:rsidR="007137C7">
        <w:rPr>
          <w:rFonts w:ascii="Arial" w:eastAsia="Arial" w:hAnsi="Arial" w:cs="Arial"/>
          <w:color w:val="000000"/>
          <w:sz w:val="22"/>
          <w:szCs w:val="22"/>
        </w:rPr>
        <w:t>ealth (DoH)</w:t>
      </w:r>
      <w:r w:rsidRPr="00231216">
        <w:rPr>
          <w:rFonts w:ascii="Arial" w:eastAsia="Arial" w:hAnsi="Arial" w:cs="Arial"/>
          <w:color w:val="000000"/>
          <w:sz w:val="22"/>
          <w:szCs w:val="22"/>
        </w:rPr>
        <w:t xml:space="preserve"> to engage and collaborate effectively;</w:t>
      </w:r>
    </w:p>
    <w:p w14:paraId="09264D01" w14:textId="77777777" w:rsidR="00847F18" w:rsidRPr="00231216" w:rsidRDefault="00847F18" w:rsidP="00847F18">
      <w:pPr>
        <w:pStyle w:val="ListParagraph"/>
        <w:numPr>
          <w:ilvl w:val="0"/>
          <w:numId w:val="15"/>
        </w:numPr>
        <w:pBdr>
          <w:top w:val="nil"/>
          <w:left w:val="nil"/>
          <w:bottom w:val="nil"/>
          <w:right w:val="nil"/>
          <w:between w:val="nil"/>
        </w:pBdr>
        <w:spacing w:before="100" w:after="120"/>
        <w:jc w:val="both"/>
        <w:rPr>
          <w:rFonts w:ascii="Arial" w:eastAsia="Arial" w:hAnsi="Arial" w:cs="Arial"/>
          <w:color w:val="000000"/>
          <w:sz w:val="22"/>
          <w:szCs w:val="22"/>
        </w:rPr>
      </w:pPr>
      <w:r w:rsidRPr="00231216">
        <w:rPr>
          <w:rFonts w:ascii="Arial" w:eastAsia="Arial" w:hAnsi="Arial" w:cs="Arial"/>
          <w:color w:val="000000"/>
          <w:sz w:val="22"/>
          <w:szCs w:val="22"/>
        </w:rPr>
        <w:t>Learning: Sharing information, experience and ideas; and,</w:t>
      </w:r>
    </w:p>
    <w:p w14:paraId="3D97EF32" w14:textId="5962D908" w:rsidR="00847F18" w:rsidRPr="007137C7" w:rsidRDefault="00847F18" w:rsidP="007137C7">
      <w:pPr>
        <w:pStyle w:val="ListParagraph"/>
        <w:numPr>
          <w:ilvl w:val="0"/>
          <w:numId w:val="15"/>
        </w:numPr>
        <w:pBdr>
          <w:top w:val="nil"/>
          <w:left w:val="nil"/>
          <w:bottom w:val="nil"/>
          <w:right w:val="nil"/>
          <w:between w:val="nil"/>
        </w:pBdr>
        <w:spacing w:before="100" w:after="240"/>
        <w:ind w:left="714" w:hanging="357"/>
        <w:contextualSpacing w:val="0"/>
        <w:jc w:val="both"/>
        <w:rPr>
          <w:rFonts w:ascii="Arial" w:eastAsia="Arial" w:hAnsi="Arial" w:cs="Arial"/>
          <w:color w:val="000000"/>
          <w:sz w:val="22"/>
          <w:szCs w:val="22"/>
        </w:rPr>
      </w:pPr>
      <w:r w:rsidRPr="00231216">
        <w:rPr>
          <w:rFonts w:ascii="Arial" w:eastAsia="Arial" w:hAnsi="Arial" w:cs="Arial"/>
          <w:color w:val="000000"/>
          <w:sz w:val="22"/>
          <w:szCs w:val="22"/>
        </w:rPr>
        <w:t xml:space="preserve">Informing: Providing independent </w:t>
      </w:r>
      <w:r w:rsidRPr="00231216">
        <w:rPr>
          <w:rFonts w:ascii="Arial" w:eastAsia="Arial" w:hAnsi="Arial" w:cs="Arial"/>
          <w:sz w:val="22"/>
          <w:szCs w:val="22"/>
        </w:rPr>
        <w:t xml:space="preserve">and informed </w:t>
      </w:r>
      <w:r w:rsidRPr="00231216">
        <w:rPr>
          <w:rFonts w:ascii="Arial" w:eastAsia="Arial" w:hAnsi="Arial" w:cs="Arial"/>
          <w:color w:val="000000"/>
          <w:sz w:val="22"/>
          <w:szCs w:val="22"/>
        </w:rPr>
        <w:t>advice</w:t>
      </w:r>
      <w:r w:rsidR="007137C7">
        <w:rPr>
          <w:rFonts w:ascii="Arial" w:eastAsia="Arial" w:hAnsi="Arial" w:cs="Arial"/>
          <w:color w:val="000000"/>
          <w:sz w:val="22"/>
          <w:szCs w:val="22"/>
        </w:rPr>
        <w:t>.</w:t>
      </w:r>
    </w:p>
    <w:p w14:paraId="38A2015C" w14:textId="22A43D11" w:rsidR="00FB75B6" w:rsidRPr="00FB75B6" w:rsidRDefault="00847F18" w:rsidP="00FB75B6">
      <w:pPr>
        <w:jc w:val="both"/>
        <w:rPr>
          <w:rFonts w:ascii="Arial" w:hAnsi="Arial" w:cs="Arial"/>
          <w:b/>
          <w:snapToGrid w:val="0"/>
          <w:sz w:val="22"/>
          <w:szCs w:val="22"/>
        </w:rPr>
      </w:pPr>
      <w:r w:rsidRPr="00231216">
        <w:rPr>
          <w:rFonts w:ascii="Arial" w:hAnsi="Arial" w:cs="Arial"/>
          <w:b/>
          <w:bCs/>
          <w:color w:val="000000"/>
          <w:sz w:val="22"/>
          <w:szCs w:val="22"/>
        </w:rPr>
        <w:t xml:space="preserve">We are seeking expressions of interest </w:t>
      </w:r>
      <w:r w:rsidRPr="00231216">
        <w:rPr>
          <w:rFonts w:ascii="Arial" w:hAnsi="Arial" w:cs="Arial"/>
          <w:b/>
          <w:sz w:val="22"/>
          <w:szCs w:val="22"/>
        </w:rPr>
        <w:t>for</w:t>
      </w:r>
      <w:bookmarkStart w:id="1" w:name="_Hlk519175839"/>
      <w:r w:rsidRPr="00231216">
        <w:rPr>
          <w:rFonts w:ascii="Arial" w:hAnsi="Arial" w:cs="Arial"/>
          <w:b/>
          <w:sz w:val="22"/>
          <w:szCs w:val="22"/>
        </w:rPr>
        <w:t xml:space="preserve"> steering committee members, to contribute </w:t>
      </w:r>
      <w:bookmarkEnd w:id="1"/>
      <w:r w:rsidRPr="00231216">
        <w:rPr>
          <w:rFonts w:ascii="Arial" w:hAnsi="Arial" w:cs="Arial"/>
          <w:b/>
          <w:sz w:val="22"/>
          <w:szCs w:val="22"/>
        </w:rPr>
        <w:t xml:space="preserve">as part of the </w:t>
      </w:r>
      <w:r w:rsidR="00A8151C" w:rsidRPr="00A8151C">
        <w:rPr>
          <w:rFonts w:ascii="Arial" w:hAnsi="Arial" w:cs="Arial"/>
          <w:b/>
          <w:sz w:val="22"/>
          <w:szCs w:val="22"/>
        </w:rPr>
        <w:t xml:space="preserve">Forensic Mental Health Sub Network </w:t>
      </w:r>
      <w:r w:rsidRPr="00231216">
        <w:rPr>
          <w:rFonts w:ascii="Arial" w:hAnsi="Arial" w:cs="Arial"/>
          <w:b/>
          <w:sz w:val="22"/>
          <w:szCs w:val="22"/>
        </w:rPr>
        <w:t xml:space="preserve">Steering Committee. The </w:t>
      </w:r>
      <w:r w:rsidR="00A8151C" w:rsidRPr="00A8151C">
        <w:rPr>
          <w:rFonts w:ascii="Arial" w:hAnsi="Arial" w:cs="Arial"/>
          <w:b/>
          <w:sz w:val="22"/>
          <w:szCs w:val="22"/>
        </w:rPr>
        <w:t>Forensic Mental Health</w:t>
      </w:r>
      <w:r w:rsidRPr="00231216">
        <w:rPr>
          <w:rFonts w:ascii="Arial" w:hAnsi="Arial" w:cs="Arial"/>
          <w:b/>
          <w:snapToGrid w:val="0"/>
          <w:sz w:val="22"/>
          <w:szCs w:val="22"/>
        </w:rPr>
        <w:t xml:space="preserve"> Sub Network Steering Committee invites expressions of interest from;</w:t>
      </w:r>
    </w:p>
    <w:p w14:paraId="3A1B0582" w14:textId="77777777" w:rsidR="00FB75B6" w:rsidRDefault="00FB75B6" w:rsidP="00FB75B6">
      <w:pPr>
        <w:pStyle w:val="Default"/>
        <w:rPr>
          <w:color w:val="auto"/>
        </w:rPr>
      </w:pPr>
    </w:p>
    <w:p w14:paraId="39AF12F6" w14:textId="28C54543" w:rsidR="00FB75B6" w:rsidRDefault="00FB75B6" w:rsidP="00FB75B6">
      <w:pPr>
        <w:pStyle w:val="Default"/>
        <w:numPr>
          <w:ilvl w:val="0"/>
          <w:numId w:val="17"/>
        </w:numPr>
        <w:spacing w:after="31"/>
        <w:rPr>
          <w:color w:val="auto"/>
          <w:sz w:val="22"/>
          <w:szCs w:val="22"/>
        </w:rPr>
      </w:pPr>
      <w:r>
        <w:rPr>
          <w:color w:val="auto"/>
          <w:sz w:val="22"/>
          <w:szCs w:val="22"/>
        </w:rPr>
        <w:t>Paid</w:t>
      </w:r>
      <w:r>
        <w:rPr>
          <w:color w:val="auto"/>
          <w:sz w:val="14"/>
          <w:szCs w:val="14"/>
        </w:rPr>
        <w:t xml:space="preserve"> </w:t>
      </w:r>
      <w:r>
        <w:rPr>
          <w:color w:val="auto"/>
          <w:sz w:val="22"/>
          <w:szCs w:val="22"/>
        </w:rPr>
        <w:t>Consumer</w:t>
      </w:r>
      <w:r w:rsidR="00E71E60">
        <w:rPr>
          <w:color w:val="auto"/>
          <w:sz w:val="22"/>
          <w:szCs w:val="22"/>
        </w:rPr>
        <w:t>s;</w:t>
      </w:r>
    </w:p>
    <w:p w14:paraId="0C772CD4" w14:textId="32FEDDBA" w:rsidR="00FB75B6" w:rsidRDefault="00FB75B6" w:rsidP="00FB75B6">
      <w:pPr>
        <w:pStyle w:val="Default"/>
        <w:numPr>
          <w:ilvl w:val="0"/>
          <w:numId w:val="17"/>
        </w:numPr>
        <w:spacing w:after="31"/>
        <w:rPr>
          <w:color w:val="auto"/>
          <w:sz w:val="22"/>
          <w:szCs w:val="22"/>
        </w:rPr>
      </w:pPr>
      <w:r>
        <w:rPr>
          <w:color w:val="auto"/>
          <w:sz w:val="22"/>
          <w:szCs w:val="22"/>
        </w:rPr>
        <w:t>Paid Support Person</w:t>
      </w:r>
      <w:r w:rsidR="00E71E60">
        <w:rPr>
          <w:color w:val="auto"/>
          <w:sz w:val="22"/>
          <w:szCs w:val="22"/>
        </w:rPr>
        <w:t>s;</w:t>
      </w:r>
    </w:p>
    <w:p w14:paraId="52FF831A" w14:textId="1A408C37" w:rsidR="00FB75B6" w:rsidRDefault="00FB75B6" w:rsidP="00FB75B6">
      <w:pPr>
        <w:pStyle w:val="Default"/>
        <w:numPr>
          <w:ilvl w:val="0"/>
          <w:numId w:val="17"/>
        </w:numPr>
        <w:spacing w:after="31"/>
        <w:rPr>
          <w:color w:val="auto"/>
          <w:sz w:val="22"/>
          <w:szCs w:val="22"/>
        </w:rPr>
      </w:pPr>
      <w:r>
        <w:rPr>
          <w:color w:val="auto"/>
          <w:sz w:val="22"/>
          <w:szCs w:val="22"/>
        </w:rPr>
        <w:t>Community managed organisations</w:t>
      </w:r>
      <w:r w:rsidR="00E71E60">
        <w:rPr>
          <w:color w:val="auto"/>
          <w:sz w:val="22"/>
          <w:szCs w:val="22"/>
        </w:rPr>
        <w:t>;</w:t>
      </w:r>
    </w:p>
    <w:p w14:paraId="790CB27B" w14:textId="4938A8C2" w:rsidR="00FB75B6" w:rsidRDefault="00FB75B6" w:rsidP="00FB75B6">
      <w:pPr>
        <w:pStyle w:val="Default"/>
        <w:numPr>
          <w:ilvl w:val="0"/>
          <w:numId w:val="17"/>
        </w:numPr>
        <w:spacing w:after="31"/>
        <w:rPr>
          <w:color w:val="auto"/>
          <w:sz w:val="22"/>
          <w:szCs w:val="22"/>
        </w:rPr>
      </w:pPr>
      <w:r>
        <w:rPr>
          <w:color w:val="auto"/>
          <w:sz w:val="22"/>
          <w:szCs w:val="22"/>
        </w:rPr>
        <w:t>Primary health services</w:t>
      </w:r>
      <w:r w:rsidR="00E71E60">
        <w:rPr>
          <w:color w:val="auto"/>
          <w:sz w:val="22"/>
          <w:szCs w:val="22"/>
        </w:rPr>
        <w:t>;</w:t>
      </w:r>
    </w:p>
    <w:p w14:paraId="56052898" w14:textId="24AACFA3" w:rsidR="00FB75B6" w:rsidRDefault="00FB75B6" w:rsidP="00FB75B6">
      <w:pPr>
        <w:pStyle w:val="Default"/>
        <w:numPr>
          <w:ilvl w:val="0"/>
          <w:numId w:val="17"/>
        </w:numPr>
        <w:spacing w:after="31"/>
        <w:rPr>
          <w:color w:val="auto"/>
          <w:sz w:val="22"/>
          <w:szCs w:val="22"/>
        </w:rPr>
      </w:pPr>
      <w:r>
        <w:rPr>
          <w:color w:val="auto"/>
          <w:sz w:val="22"/>
          <w:szCs w:val="22"/>
        </w:rPr>
        <w:t>Individuals and agencies working with people with co-occurring alcohol and other drug and mental health issues</w:t>
      </w:r>
      <w:r w:rsidR="00E71E60">
        <w:rPr>
          <w:color w:val="auto"/>
          <w:sz w:val="22"/>
          <w:szCs w:val="22"/>
        </w:rPr>
        <w:t>;</w:t>
      </w:r>
    </w:p>
    <w:p w14:paraId="7340915B" w14:textId="5178B1C8" w:rsidR="00FB75B6" w:rsidRPr="00FB75B6" w:rsidRDefault="00FB75B6" w:rsidP="00FB75B6">
      <w:pPr>
        <w:pStyle w:val="Default"/>
        <w:numPr>
          <w:ilvl w:val="0"/>
          <w:numId w:val="17"/>
        </w:numPr>
        <w:rPr>
          <w:color w:val="auto"/>
          <w:sz w:val="22"/>
          <w:szCs w:val="22"/>
        </w:rPr>
      </w:pPr>
      <w:r>
        <w:rPr>
          <w:color w:val="auto"/>
          <w:sz w:val="22"/>
          <w:szCs w:val="22"/>
        </w:rPr>
        <w:t>Individuals and agencies working with different age cohorts (relevant for cross-age cohort working groups), including infant children and adolescents, youth, adults, older adults</w:t>
      </w:r>
      <w:r w:rsidR="00E71E60">
        <w:rPr>
          <w:color w:val="auto"/>
          <w:sz w:val="22"/>
          <w:szCs w:val="22"/>
        </w:rPr>
        <w:t>;</w:t>
      </w:r>
    </w:p>
    <w:p w14:paraId="0F15494C" w14:textId="78A6A8D6" w:rsidR="00FB75B6" w:rsidRPr="00FB75B6" w:rsidRDefault="00FB75B6" w:rsidP="00FB75B6">
      <w:pPr>
        <w:pStyle w:val="ListParagraph"/>
        <w:numPr>
          <w:ilvl w:val="0"/>
          <w:numId w:val="17"/>
        </w:numPr>
        <w:autoSpaceDE w:val="0"/>
        <w:autoSpaceDN w:val="0"/>
        <w:adjustRightInd w:val="0"/>
        <w:spacing w:after="31"/>
        <w:rPr>
          <w:rFonts w:ascii="Arial" w:eastAsiaTheme="minorHAnsi" w:hAnsi="Arial" w:cs="Arial"/>
          <w:sz w:val="22"/>
          <w:szCs w:val="22"/>
          <w:lang w:eastAsia="en-US"/>
        </w:rPr>
      </w:pPr>
      <w:r w:rsidRPr="00FB75B6">
        <w:rPr>
          <w:rFonts w:ascii="Arial" w:eastAsiaTheme="minorHAnsi" w:hAnsi="Arial" w:cs="Arial"/>
          <w:sz w:val="22"/>
          <w:szCs w:val="22"/>
          <w:lang w:eastAsia="en-US"/>
        </w:rPr>
        <w:t>Individuals and agencies working with populations with specific needs such as Aboriginal peoples, people with culturally and linguistically diverse backgrounds and people identifying as lesbian, gay, bisexual, transgender and intersex</w:t>
      </w:r>
      <w:r w:rsidR="00E71E60">
        <w:rPr>
          <w:rFonts w:ascii="Arial" w:eastAsiaTheme="minorHAnsi" w:hAnsi="Arial" w:cs="Arial"/>
          <w:sz w:val="22"/>
          <w:szCs w:val="22"/>
          <w:lang w:eastAsia="en-US"/>
        </w:rPr>
        <w:t>;</w:t>
      </w:r>
    </w:p>
    <w:p w14:paraId="3EA99830" w14:textId="4723743B" w:rsidR="00FB75B6" w:rsidRPr="00FB75B6" w:rsidRDefault="00FB75B6" w:rsidP="00FB75B6">
      <w:pPr>
        <w:pStyle w:val="ListParagraph"/>
        <w:numPr>
          <w:ilvl w:val="0"/>
          <w:numId w:val="17"/>
        </w:numPr>
        <w:autoSpaceDE w:val="0"/>
        <w:autoSpaceDN w:val="0"/>
        <w:adjustRightInd w:val="0"/>
        <w:spacing w:after="31"/>
        <w:rPr>
          <w:rFonts w:ascii="Arial" w:eastAsiaTheme="minorHAnsi" w:hAnsi="Arial" w:cs="Arial"/>
          <w:sz w:val="22"/>
          <w:szCs w:val="22"/>
          <w:lang w:eastAsia="en-US"/>
        </w:rPr>
      </w:pPr>
      <w:r w:rsidRPr="00FB75B6">
        <w:rPr>
          <w:rFonts w:ascii="Arial" w:eastAsiaTheme="minorHAnsi" w:hAnsi="Arial" w:cs="Arial"/>
          <w:sz w:val="22"/>
          <w:szCs w:val="22"/>
          <w:lang w:eastAsia="en-US"/>
        </w:rPr>
        <w:t>Government agencies that have responsibilities for policies, programs, services and initiatives related to forensic mental health</w:t>
      </w:r>
      <w:r w:rsidR="00E71E60">
        <w:rPr>
          <w:rFonts w:ascii="Arial" w:eastAsiaTheme="minorHAnsi" w:hAnsi="Arial" w:cs="Arial"/>
          <w:sz w:val="22"/>
          <w:szCs w:val="22"/>
          <w:lang w:eastAsia="en-US"/>
        </w:rPr>
        <w:t>;</w:t>
      </w:r>
    </w:p>
    <w:p w14:paraId="0B405064" w14:textId="3E680837" w:rsidR="00FB75B6" w:rsidRPr="00FB75B6" w:rsidRDefault="00FB75B6" w:rsidP="00FB75B6">
      <w:pPr>
        <w:pStyle w:val="ListParagraph"/>
        <w:numPr>
          <w:ilvl w:val="0"/>
          <w:numId w:val="17"/>
        </w:numPr>
        <w:autoSpaceDE w:val="0"/>
        <w:autoSpaceDN w:val="0"/>
        <w:adjustRightInd w:val="0"/>
        <w:spacing w:after="31"/>
        <w:rPr>
          <w:rFonts w:ascii="Arial" w:eastAsiaTheme="minorHAnsi" w:hAnsi="Arial" w:cs="Arial"/>
          <w:sz w:val="22"/>
          <w:szCs w:val="22"/>
          <w:lang w:eastAsia="en-US"/>
        </w:rPr>
      </w:pPr>
      <w:r w:rsidRPr="00FB75B6">
        <w:rPr>
          <w:rFonts w:ascii="Arial" w:eastAsiaTheme="minorHAnsi" w:hAnsi="Arial" w:cs="Arial"/>
          <w:sz w:val="22"/>
          <w:szCs w:val="22"/>
          <w:lang w:eastAsia="en-US"/>
        </w:rPr>
        <w:t>Inpatient and community private mental health services</w:t>
      </w:r>
      <w:r w:rsidR="00E71E60">
        <w:rPr>
          <w:rFonts w:ascii="Arial" w:eastAsiaTheme="minorHAnsi" w:hAnsi="Arial" w:cs="Arial"/>
          <w:sz w:val="22"/>
          <w:szCs w:val="22"/>
          <w:lang w:eastAsia="en-US"/>
        </w:rPr>
        <w:t>;</w:t>
      </w:r>
    </w:p>
    <w:p w14:paraId="3D58D5D5" w14:textId="55973256" w:rsidR="00FB75B6" w:rsidRPr="00FB75B6" w:rsidRDefault="00FB75B6" w:rsidP="00FB75B6">
      <w:pPr>
        <w:pStyle w:val="ListParagraph"/>
        <w:numPr>
          <w:ilvl w:val="0"/>
          <w:numId w:val="17"/>
        </w:numPr>
        <w:autoSpaceDE w:val="0"/>
        <w:autoSpaceDN w:val="0"/>
        <w:adjustRightInd w:val="0"/>
        <w:spacing w:after="31"/>
        <w:rPr>
          <w:rFonts w:ascii="Arial" w:eastAsiaTheme="minorHAnsi" w:hAnsi="Arial" w:cs="Arial"/>
          <w:sz w:val="22"/>
          <w:szCs w:val="22"/>
          <w:lang w:eastAsia="en-US"/>
        </w:rPr>
      </w:pPr>
      <w:r w:rsidRPr="00FB75B6">
        <w:rPr>
          <w:rFonts w:ascii="Arial" w:eastAsiaTheme="minorHAnsi" w:hAnsi="Arial" w:cs="Arial"/>
          <w:sz w:val="22"/>
          <w:szCs w:val="22"/>
          <w:lang w:eastAsia="en-US"/>
        </w:rPr>
        <w:t>Prevention and promotion services</w:t>
      </w:r>
      <w:r w:rsidR="00E71E60">
        <w:rPr>
          <w:rFonts w:ascii="Arial" w:eastAsiaTheme="minorHAnsi" w:hAnsi="Arial" w:cs="Arial"/>
          <w:sz w:val="22"/>
          <w:szCs w:val="22"/>
          <w:lang w:eastAsia="en-US"/>
        </w:rPr>
        <w:t>;</w:t>
      </w:r>
    </w:p>
    <w:p w14:paraId="14102D7D" w14:textId="6748C01A" w:rsidR="00FB75B6" w:rsidRPr="00FB75B6" w:rsidRDefault="00FB75B6" w:rsidP="00FB75B6">
      <w:pPr>
        <w:pStyle w:val="ListParagraph"/>
        <w:numPr>
          <w:ilvl w:val="0"/>
          <w:numId w:val="17"/>
        </w:numPr>
        <w:autoSpaceDE w:val="0"/>
        <w:autoSpaceDN w:val="0"/>
        <w:adjustRightInd w:val="0"/>
        <w:spacing w:after="31"/>
        <w:rPr>
          <w:rFonts w:ascii="Arial" w:eastAsiaTheme="minorHAnsi" w:hAnsi="Arial" w:cs="Arial"/>
          <w:sz w:val="22"/>
          <w:szCs w:val="22"/>
          <w:lang w:eastAsia="en-US"/>
        </w:rPr>
      </w:pPr>
      <w:r w:rsidRPr="00FB75B6">
        <w:rPr>
          <w:rFonts w:ascii="Arial" w:eastAsiaTheme="minorHAnsi" w:hAnsi="Arial" w:cs="Arial"/>
          <w:sz w:val="22"/>
          <w:szCs w:val="22"/>
          <w:lang w:eastAsia="en-US"/>
        </w:rPr>
        <w:t>Mental health professionals from a range of disciplines including peer workers, community support, allied health, nursing, medical, psychology and psychiatry</w:t>
      </w:r>
      <w:r w:rsidR="00E71E60">
        <w:rPr>
          <w:rFonts w:ascii="Arial" w:eastAsiaTheme="minorHAnsi" w:hAnsi="Arial" w:cs="Arial"/>
          <w:sz w:val="22"/>
          <w:szCs w:val="22"/>
          <w:lang w:eastAsia="en-US"/>
        </w:rPr>
        <w:t>;</w:t>
      </w:r>
    </w:p>
    <w:p w14:paraId="4BADD778" w14:textId="1C264229" w:rsidR="00FB75B6" w:rsidRPr="00FB75B6" w:rsidRDefault="00FB75B6" w:rsidP="00FB75B6">
      <w:pPr>
        <w:pStyle w:val="ListParagraph"/>
        <w:numPr>
          <w:ilvl w:val="0"/>
          <w:numId w:val="17"/>
        </w:numPr>
        <w:autoSpaceDE w:val="0"/>
        <w:autoSpaceDN w:val="0"/>
        <w:adjustRightInd w:val="0"/>
        <w:spacing w:after="31"/>
        <w:rPr>
          <w:rFonts w:ascii="Arial" w:eastAsiaTheme="minorHAnsi" w:hAnsi="Arial" w:cs="Arial"/>
          <w:sz w:val="22"/>
          <w:szCs w:val="22"/>
          <w:lang w:eastAsia="en-US"/>
        </w:rPr>
      </w:pPr>
      <w:r w:rsidRPr="00FB75B6">
        <w:rPr>
          <w:rFonts w:ascii="Arial" w:eastAsiaTheme="minorHAnsi" w:hAnsi="Arial" w:cs="Arial"/>
          <w:sz w:val="22"/>
          <w:szCs w:val="22"/>
          <w:lang w:eastAsia="en-US"/>
        </w:rPr>
        <w:t>Academics/researchers/data analysts with expertise and knowledge relevant to related to forensic mental health</w:t>
      </w:r>
      <w:r w:rsidR="00E71E60">
        <w:rPr>
          <w:rFonts w:ascii="Arial" w:eastAsiaTheme="minorHAnsi" w:hAnsi="Arial" w:cs="Arial"/>
          <w:sz w:val="22"/>
          <w:szCs w:val="22"/>
          <w:lang w:eastAsia="en-US"/>
        </w:rPr>
        <w:t>; and</w:t>
      </w:r>
    </w:p>
    <w:p w14:paraId="2D6219AC" w14:textId="72EAB730" w:rsidR="00FB75B6" w:rsidRPr="00FB75B6" w:rsidRDefault="00FB75B6" w:rsidP="00FB75B6">
      <w:pPr>
        <w:pStyle w:val="ListParagraph"/>
        <w:numPr>
          <w:ilvl w:val="0"/>
          <w:numId w:val="17"/>
        </w:numPr>
        <w:autoSpaceDE w:val="0"/>
        <w:autoSpaceDN w:val="0"/>
        <w:adjustRightInd w:val="0"/>
        <w:rPr>
          <w:rFonts w:ascii="Arial" w:eastAsiaTheme="minorHAnsi" w:hAnsi="Arial" w:cs="Arial"/>
          <w:sz w:val="22"/>
          <w:szCs w:val="22"/>
          <w:lang w:eastAsia="en-US"/>
        </w:rPr>
      </w:pPr>
      <w:r w:rsidRPr="00FB75B6">
        <w:rPr>
          <w:rFonts w:ascii="Arial" w:eastAsiaTheme="minorHAnsi" w:hAnsi="Arial" w:cs="Arial"/>
          <w:sz w:val="22"/>
          <w:szCs w:val="22"/>
          <w:lang w:eastAsia="en-US"/>
        </w:rPr>
        <w:t>Individuals with other expertise relevant to the Steering Committee responsibilities (MHN Co-Leads and Sub Network Co-Chairs may collaborate to co-opt individuals for short term engagement)</w:t>
      </w:r>
      <w:r w:rsidR="00E71E60">
        <w:rPr>
          <w:rFonts w:ascii="Arial" w:eastAsiaTheme="minorHAnsi" w:hAnsi="Arial" w:cs="Arial"/>
          <w:sz w:val="22"/>
          <w:szCs w:val="22"/>
          <w:lang w:eastAsia="en-US"/>
        </w:rPr>
        <w:t>.</w:t>
      </w:r>
    </w:p>
    <w:p w14:paraId="53CB180D" w14:textId="31668AC8" w:rsidR="00FB75B6" w:rsidRDefault="00FB75B6" w:rsidP="00847F18">
      <w:pPr>
        <w:jc w:val="both"/>
        <w:rPr>
          <w:rFonts w:ascii="Arial" w:hAnsi="Arial" w:cs="Arial"/>
          <w:b/>
          <w:snapToGrid w:val="0"/>
          <w:sz w:val="22"/>
          <w:szCs w:val="22"/>
        </w:rPr>
      </w:pPr>
    </w:p>
    <w:p w14:paraId="45E6EF40" w14:textId="77777777" w:rsidR="00FB75B6" w:rsidRPr="00231216" w:rsidRDefault="00FB75B6" w:rsidP="00847F18">
      <w:pPr>
        <w:jc w:val="both"/>
        <w:rPr>
          <w:rFonts w:ascii="Arial" w:hAnsi="Arial" w:cs="Arial"/>
          <w:b/>
          <w:snapToGrid w:val="0"/>
          <w:sz w:val="22"/>
          <w:szCs w:val="22"/>
        </w:rPr>
      </w:pPr>
    </w:p>
    <w:p w14:paraId="271B4226" w14:textId="77777777" w:rsidR="00847F18" w:rsidRPr="00231216" w:rsidRDefault="00847F18" w:rsidP="00847F18">
      <w:pPr>
        <w:rPr>
          <w:rFonts w:ascii="Arial" w:hAnsi="Arial" w:cs="Arial"/>
          <w:snapToGrid w:val="0"/>
          <w:sz w:val="22"/>
          <w:szCs w:val="22"/>
        </w:rPr>
      </w:pPr>
    </w:p>
    <w:p w14:paraId="56AD9E24" w14:textId="53A95C14" w:rsidR="00E8081D" w:rsidRPr="00D23B65" w:rsidRDefault="007137C7" w:rsidP="00F746B8">
      <w:pPr>
        <w:spacing w:after="200" w:line="276" w:lineRule="auto"/>
        <w:rPr>
          <w:rFonts w:ascii="Arial" w:hAnsi="Arial" w:cs="Arial"/>
          <w:sz w:val="22"/>
          <w:szCs w:val="22"/>
        </w:rPr>
      </w:pPr>
      <w:r>
        <w:rPr>
          <w:rFonts w:ascii="Arial" w:hAnsi="Arial" w:cs="Arial"/>
          <w:b/>
          <w:bCs/>
          <w:sz w:val="22"/>
          <w:szCs w:val="22"/>
        </w:rPr>
        <w:br w:type="page"/>
      </w:r>
    </w:p>
    <w:p w14:paraId="5E40673E" w14:textId="77777777" w:rsidR="00847F18" w:rsidRPr="00231216" w:rsidRDefault="00847F18" w:rsidP="00847F18">
      <w:pPr>
        <w:spacing w:after="120"/>
        <w:jc w:val="both"/>
        <w:rPr>
          <w:rFonts w:ascii="Arial" w:hAnsi="Arial" w:cs="Arial"/>
          <w:b/>
          <w:bCs/>
          <w:sz w:val="22"/>
          <w:szCs w:val="22"/>
        </w:rPr>
      </w:pPr>
    </w:p>
    <w:p w14:paraId="67C5A1CB" w14:textId="27E03D86" w:rsidR="00847F18" w:rsidRPr="00231216" w:rsidRDefault="00847F18" w:rsidP="00847F18">
      <w:pPr>
        <w:spacing w:after="120"/>
        <w:jc w:val="both"/>
        <w:rPr>
          <w:rFonts w:ascii="Arial" w:hAnsi="Arial" w:cs="Arial"/>
          <w:b/>
          <w:sz w:val="22"/>
          <w:szCs w:val="22"/>
        </w:rPr>
      </w:pPr>
      <w:r w:rsidRPr="00231216">
        <w:rPr>
          <w:rFonts w:ascii="Arial" w:hAnsi="Arial" w:cs="Arial"/>
          <w:b/>
          <w:bCs/>
          <w:sz w:val="22"/>
          <w:szCs w:val="22"/>
        </w:rPr>
        <w:t xml:space="preserve">The </w:t>
      </w:r>
      <w:r w:rsidR="00657CBB">
        <w:rPr>
          <w:rFonts w:ascii="Arial" w:hAnsi="Arial" w:cs="Arial"/>
          <w:b/>
          <w:sz w:val="22"/>
          <w:szCs w:val="22"/>
        </w:rPr>
        <w:t>F</w:t>
      </w:r>
      <w:r w:rsidR="00657CBB" w:rsidRPr="00657CBB">
        <w:rPr>
          <w:rFonts w:ascii="Arial" w:hAnsi="Arial" w:cs="Arial"/>
          <w:b/>
          <w:sz w:val="22"/>
          <w:szCs w:val="22"/>
        </w:rPr>
        <w:t xml:space="preserve">orensic </w:t>
      </w:r>
      <w:r w:rsidR="00657CBB">
        <w:rPr>
          <w:rFonts w:ascii="Arial" w:hAnsi="Arial" w:cs="Arial"/>
          <w:b/>
          <w:sz w:val="22"/>
          <w:szCs w:val="22"/>
        </w:rPr>
        <w:t>M</w:t>
      </w:r>
      <w:r w:rsidR="00657CBB" w:rsidRPr="00657CBB">
        <w:rPr>
          <w:rFonts w:ascii="Arial" w:hAnsi="Arial" w:cs="Arial"/>
          <w:b/>
          <w:sz w:val="22"/>
          <w:szCs w:val="22"/>
        </w:rPr>
        <w:t xml:space="preserve">ental </w:t>
      </w:r>
      <w:r w:rsidR="00657CBB">
        <w:rPr>
          <w:rFonts w:ascii="Arial" w:hAnsi="Arial" w:cs="Arial"/>
          <w:b/>
          <w:sz w:val="22"/>
          <w:szCs w:val="22"/>
        </w:rPr>
        <w:t>H</w:t>
      </w:r>
      <w:r w:rsidR="00657CBB" w:rsidRPr="00657CBB">
        <w:rPr>
          <w:rFonts w:ascii="Arial" w:hAnsi="Arial" w:cs="Arial"/>
          <w:b/>
          <w:sz w:val="22"/>
          <w:szCs w:val="22"/>
        </w:rPr>
        <w:t>ealth</w:t>
      </w:r>
      <w:r w:rsidRPr="00231216">
        <w:rPr>
          <w:rFonts w:ascii="Arial" w:hAnsi="Arial" w:cs="Arial"/>
          <w:b/>
          <w:sz w:val="22"/>
          <w:szCs w:val="22"/>
        </w:rPr>
        <w:t xml:space="preserve"> Sub Network Steering Committee</w:t>
      </w:r>
    </w:p>
    <w:p w14:paraId="613DCC35" w14:textId="1C8BEF64" w:rsidR="00E8081D" w:rsidRPr="00D23B65" w:rsidRDefault="00847F18" w:rsidP="007137C7">
      <w:pPr>
        <w:spacing w:after="240"/>
        <w:jc w:val="both"/>
        <w:rPr>
          <w:rFonts w:ascii="Arial" w:hAnsi="Arial" w:cs="Arial"/>
          <w:sz w:val="22"/>
          <w:szCs w:val="22"/>
        </w:rPr>
      </w:pPr>
      <w:r w:rsidRPr="00231216">
        <w:rPr>
          <w:rFonts w:ascii="Arial" w:hAnsi="Arial" w:cs="Arial"/>
          <w:bCs/>
          <w:color w:val="000000"/>
          <w:sz w:val="22"/>
          <w:szCs w:val="22"/>
          <w:u w:val="single"/>
        </w:rPr>
        <w:t>Purpose</w:t>
      </w:r>
      <w:r w:rsidRPr="00231216">
        <w:rPr>
          <w:rFonts w:ascii="Arial" w:hAnsi="Arial" w:cs="Arial"/>
          <w:bCs/>
          <w:color w:val="000000"/>
          <w:sz w:val="22"/>
          <w:szCs w:val="22"/>
        </w:rPr>
        <w:t xml:space="preserve">: </w:t>
      </w:r>
      <w:r w:rsidR="00E8081D" w:rsidRPr="00D23B65">
        <w:rPr>
          <w:rFonts w:ascii="Arial" w:hAnsi="Arial" w:cs="Arial"/>
          <w:sz w:val="22"/>
          <w:szCs w:val="22"/>
        </w:rPr>
        <w:t xml:space="preserve">The </w:t>
      </w:r>
      <w:r w:rsidR="007137C7">
        <w:rPr>
          <w:rFonts w:ascii="Arial" w:hAnsi="Arial" w:cs="Arial"/>
          <w:sz w:val="22"/>
          <w:szCs w:val="22"/>
        </w:rPr>
        <w:t>F</w:t>
      </w:r>
      <w:r w:rsidR="00657CBB" w:rsidRPr="00657CBB">
        <w:rPr>
          <w:rFonts w:ascii="Arial" w:hAnsi="Arial" w:cs="Arial"/>
          <w:sz w:val="22"/>
          <w:szCs w:val="22"/>
        </w:rPr>
        <w:t xml:space="preserve">orensic </w:t>
      </w:r>
      <w:r w:rsidR="007137C7">
        <w:rPr>
          <w:rFonts w:ascii="Arial" w:hAnsi="Arial" w:cs="Arial"/>
          <w:sz w:val="22"/>
          <w:szCs w:val="22"/>
        </w:rPr>
        <w:t>M</w:t>
      </w:r>
      <w:r w:rsidR="00657CBB" w:rsidRPr="00657CBB">
        <w:rPr>
          <w:rFonts w:ascii="Arial" w:hAnsi="Arial" w:cs="Arial"/>
          <w:sz w:val="22"/>
          <w:szCs w:val="22"/>
        </w:rPr>
        <w:t xml:space="preserve">ental </w:t>
      </w:r>
      <w:r w:rsidR="007137C7">
        <w:rPr>
          <w:rFonts w:ascii="Arial" w:hAnsi="Arial" w:cs="Arial"/>
          <w:sz w:val="22"/>
          <w:szCs w:val="22"/>
        </w:rPr>
        <w:t>H</w:t>
      </w:r>
      <w:r w:rsidR="00657CBB" w:rsidRPr="00657CBB">
        <w:rPr>
          <w:rFonts w:ascii="Arial" w:hAnsi="Arial" w:cs="Arial"/>
          <w:sz w:val="22"/>
          <w:szCs w:val="22"/>
        </w:rPr>
        <w:t>ealth</w:t>
      </w:r>
      <w:r w:rsidR="00E8081D" w:rsidRPr="00D23B65">
        <w:rPr>
          <w:rFonts w:ascii="Arial" w:hAnsi="Arial" w:cs="Arial"/>
          <w:sz w:val="22"/>
          <w:szCs w:val="22"/>
        </w:rPr>
        <w:t xml:space="preserve"> Sub Network assists the MHN to achieve its mission with particular focus on the </w:t>
      </w:r>
      <w:r w:rsidR="007137C7">
        <w:rPr>
          <w:rFonts w:ascii="Arial" w:hAnsi="Arial" w:cs="Arial"/>
          <w:sz w:val="22"/>
          <w:szCs w:val="22"/>
        </w:rPr>
        <w:t>f</w:t>
      </w:r>
      <w:r w:rsidR="00032690" w:rsidRPr="00032690">
        <w:rPr>
          <w:rFonts w:ascii="Arial" w:hAnsi="Arial" w:cs="Arial"/>
          <w:sz w:val="22"/>
          <w:szCs w:val="22"/>
        </w:rPr>
        <w:t xml:space="preserve">orensic </w:t>
      </w:r>
      <w:r w:rsidR="007137C7">
        <w:rPr>
          <w:rFonts w:ascii="Arial" w:hAnsi="Arial" w:cs="Arial"/>
          <w:sz w:val="22"/>
          <w:szCs w:val="22"/>
        </w:rPr>
        <w:t>m</w:t>
      </w:r>
      <w:r w:rsidR="00032690" w:rsidRPr="00032690">
        <w:rPr>
          <w:rFonts w:ascii="Arial" w:hAnsi="Arial" w:cs="Arial"/>
          <w:sz w:val="22"/>
          <w:szCs w:val="22"/>
        </w:rPr>
        <w:t xml:space="preserve">ental </w:t>
      </w:r>
      <w:r w:rsidR="007137C7">
        <w:rPr>
          <w:rFonts w:ascii="Arial" w:hAnsi="Arial" w:cs="Arial"/>
          <w:sz w:val="22"/>
          <w:szCs w:val="22"/>
        </w:rPr>
        <w:t>h</w:t>
      </w:r>
      <w:r w:rsidR="00032690" w:rsidRPr="00032690">
        <w:rPr>
          <w:rFonts w:ascii="Arial" w:hAnsi="Arial" w:cs="Arial"/>
          <w:sz w:val="22"/>
          <w:szCs w:val="22"/>
        </w:rPr>
        <w:t>ealth</w:t>
      </w:r>
      <w:r w:rsidR="00E8081D" w:rsidRPr="00D23B65">
        <w:rPr>
          <w:rFonts w:ascii="Arial" w:hAnsi="Arial" w:cs="Arial"/>
          <w:sz w:val="22"/>
          <w:szCs w:val="22"/>
        </w:rPr>
        <w:t xml:space="preserve">. It does so by facilitating engagement and effective collaboration between key stakeholders including consumers and support persons, health professionals, health and community services, employees of the MHC, DoH and HSPs with an interest in the </w:t>
      </w:r>
      <w:r w:rsidR="007137C7">
        <w:rPr>
          <w:rFonts w:ascii="Arial" w:hAnsi="Arial" w:cs="Arial"/>
          <w:sz w:val="22"/>
          <w:szCs w:val="22"/>
        </w:rPr>
        <w:t>f</w:t>
      </w:r>
      <w:r w:rsidR="00032690" w:rsidRPr="00032690">
        <w:rPr>
          <w:rFonts w:ascii="Arial" w:hAnsi="Arial" w:cs="Arial"/>
          <w:sz w:val="22"/>
          <w:szCs w:val="22"/>
        </w:rPr>
        <w:t xml:space="preserve">orensic </w:t>
      </w:r>
      <w:r w:rsidR="007137C7">
        <w:rPr>
          <w:rFonts w:ascii="Arial" w:hAnsi="Arial" w:cs="Arial"/>
          <w:sz w:val="22"/>
          <w:szCs w:val="22"/>
        </w:rPr>
        <w:t>m</w:t>
      </w:r>
      <w:r w:rsidR="00032690" w:rsidRPr="00032690">
        <w:rPr>
          <w:rFonts w:ascii="Arial" w:hAnsi="Arial" w:cs="Arial"/>
          <w:sz w:val="22"/>
          <w:szCs w:val="22"/>
        </w:rPr>
        <w:t xml:space="preserve">ental </w:t>
      </w:r>
      <w:r w:rsidR="007137C7">
        <w:rPr>
          <w:rFonts w:ascii="Arial" w:hAnsi="Arial" w:cs="Arial"/>
          <w:sz w:val="22"/>
          <w:szCs w:val="22"/>
        </w:rPr>
        <w:t>h</w:t>
      </w:r>
      <w:r w:rsidR="00032690" w:rsidRPr="00032690">
        <w:rPr>
          <w:rFonts w:ascii="Arial" w:hAnsi="Arial" w:cs="Arial"/>
          <w:sz w:val="22"/>
          <w:szCs w:val="22"/>
        </w:rPr>
        <w:t>ealth</w:t>
      </w:r>
      <w:r w:rsidR="00E8081D" w:rsidRPr="00D23B65">
        <w:rPr>
          <w:rFonts w:ascii="Arial" w:hAnsi="Arial" w:cs="Arial"/>
          <w:sz w:val="22"/>
          <w:szCs w:val="22"/>
        </w:rPr>
        <w:t>; sharing information, experience and ideas and provides independent and informed advice.</w:t>
      </w:r>
    </w:p>
    <w:p w14:paraId="69D686FF" w14:textId="2E7F35C0" w:rsidR="00847F18" w:rsidRPr="00231216" w:rsidRDefault="00847F18" w:rsidP="00E8081D">
      <w:pPr>
        <w:spacing w:after="120"/>
        <w:jc w:val="both"/>
        <w:rPr>
          <w:rFonts w:ascii="Arial" w:hAnsi="Arial" w:cs="Arial"/>
          <w:bCs/>
          <w:color w:val="000000"/>
          <w:sz w:val="22"/>
          <w:szCs w:val="22"/>
        </w:rPr>
      </w:pPr>
      <w:r w:rsidRPr="00231216">
        <w:rPr>
          <w:rFonts w:ascii="Arial" w:hAnsi="Arial" w:cs="Arial"/>
          <w:bCs/>
          <w:color w:val="000000"/>
          <w:sz w:val="22"/>
          <w:szCs w:val="22"/>
          <w:u w:val="single"/>
        </w:rPr>
        <w:t>Responsibilities</w:t>
      </w:r>
      <w:r w:rsidRPr="00231216">
        <w:rPr>
          <w:rFonts w:ascii="Arial" w:hAnsi="Arial" w:cs="Arial"/>
          <w:bCs/>
          <w:color w:val="000000"/>
          <w:sz w:val="22"/>
          <w:szCs w:val="22"/>
        </w:rPr>
        <w:t xml:space="preserve">: </w:t>
      </w:r>
    </w:p>
    <w:p w14:paraId="4AB232B0" w14:textId="774BB269" w:rsidR="00E8081D" w:rsidRPr="00D23B65" w:rsidRDefault="00E8081D" w:rsidP="00E8081D">
      <w:pPr>
        <w:pStyle w:val="ListParagraph"/>
        <w:numPr>
          <w:ilvl w:val="0"/>
          <w:numId w:val="13"/>
        </w:numPr>
        <w:spacing w:before="120" w:after="170" w:line="240" w:lineRule="atLeast"/>
        <w:ind w:left="851" w:hanging="425"/>
        <w:jc w:val="both"/>
        <w:rPr>
          <w:rFonts w:ascii="Arial" w:hAnsi="Arial" w:cs="Arial"/>
          <w:sz w:val="22"/>
          <w:szCs w:val="22"/>
        </w:rPr>
      </w:pPr>
      <w:r w:rsidRPr="00D23B65">
        <w:rPr>
          <w:rFonts w:ascii="Arial" w:hAnsi="Arial" w:cs="Arial"/>
          <w:sz w:val="22"/>
          <w:szCs w:val="22"/>
        </w:rPr>
        <w:t>Support the MHN in its mission to engage, learn and inform</w:t>
      </w:r>
      <w:r w:rsidR="00717CAA">
        <w:rPr>
          <w:rFonts w:ascii="Arial" w:hAnsi="Arial" w:cs="Arial"/>
          <w:sz w:val="22"/>
          <w:szCs w:val="22"/>
        </w:rPr>
        <w:t>;</w:t>
      </w:r>
    </w:p>
    <w:p w14:paraId="314F5C96" w14:textId="0F62E316" w:rsidR="00E8081D" w:rsidRPr="00D23B65" w:rsidRDefault="00E8081D" w:rsidP="00E8081D">
      <w:pPr>
        <w:pStyle w:val="ListParagraph"/>
        <w:numPr>
          <w:ilvl w:val="0"/>
          <w:numId w:val="13"/>
        </w:numPr>
        <w:spacing w:before="120" w:after="170" w:line="240" w:lineRule="atLeast"/>
        <w:ind w:left="851" w:hanging="425"/>
        <w:jc w:val="both"/>
        <w:rPr>
          <w:rFonts w:ascii="Arial" w:hAnsi="Arial" w:cs="Arial"/>
          <w:sz w:val="22"/>
          <w:szCs w:val="22"/>
        </w:rPr>
      </w:pPr>
      <w:r w:rsidRPr="00D23B65">
        <w:rPr>
          <w:rFonts w:ascii="Arial" w:hAnsi="Arial" w:cs="Arial"/>
          <w:sz w:val="22"/>
          <w:szCs w:val="22"/>
        </w:rPr>
        <w:t>Contribute to improving the mental health and wellbeing of Western Australians</w:t>
      </w:r>
      <w:r w:rsidR="00717CAA">
        <w:rPr>
          <w:rFonts w:ascii="Arial" w:hAnsi="Arial" w:cs="Arial"/>
          <w:sz w:val="22"/>
          <w:szCs w:val="22"/>
        </w:rPr>
        <w:t>;</w:t>
      </w:r>
    </w:p>
    <w:p w14:paraId="4C9FA761" w14:textId="463126AB" w:rsidR="00E8081D" w:rsidRPr="00D23B65" w:rsidRDefault="00E8081D" w:rsidP="00E8081D">
      <w:pPr>
        <w:pStyle w:val="ListParagraph"/>
        <w:numPr>
          <w:ilvl w:val="0"/>
          <w:numId w:val="13"/>
        </w:numPr>
        <w:spacing w:before="120" w:after="170" w:line="240" w:lineRule="atLeast"/>
        <w:ind w:left="851" w:hanging="425"/>
        <w:jc w:val="both"/>
        <w:rPr>
          <w:rFonts w:ascii="Arial" w:hAnsi="Arial" w:cs="Arial"/>
          <w:sz w:val="22"/>
          <w:szCs w:val="22"/>
        </w:rPr>
      </w:pPr>
      <w:r w:rsidRPr="00D23B65">
        <w:rPr>
          <w:rFonts w:ascii="Arial" w:hAnsi="Arial" w:cs="Arial"/>
          <w:sz w:val="22"/>
          <w:szCs w:val="22"/>
        </w:rPr>
        <w:t xml:space="preserve">Provide opportunities for </w:t>
      </w:r>
      <w:r w:rsidR="00162179" w:rsidRPr="00162179">
        <w:rPr>
          <w:rFonts w:ascii="Arial" w:hAnsi="Arial" w:cs="Arial"/>
          <w:sz w:val="22"/>
          <w:szCs w:val="22"/>
        </w:rPr>
        <w:t>Forensic Mental Health</w:t>
      </w:r>
      <w:r w:rsidRPr="00D23B65">
        <w:rPr>
          <w:rFonts w:ascii="Arial" w:hAnsi="Arial" w:cs="Arial"/>
          <w:sz w:val="22"/>
          <w:szCs w:val="22"/>
        </w:rPr>
        <w:t xml:space="preserve"> Sub Network members, related organisations and individuals to engage, collaborate and facilitate better integrated and connected services</w:t>
      </w:r>
      <w:r w:rsidRPr="00D23B65">
        <w:rPr>
          <w:rFonts w:ascii="Arial" w:hAnsi="Arial" w:cs="Arial"/>
          <w:bCs/>
          <w:sz w:val="22"/>
          <w:szCs w:val="22"/>
        </w:rPr>
        <w:t xml:space="preserve"> for </w:t>
      </w:r>
      <w:bookmarkStart w:id="2" w:name="_Hlk11317437"/>
      <w:r w:rsidRPr="00D23B65">
        <w:rPr>
          <w:rFonts w:ascii="Arial" w:hAnsi="Arial" w:cs="Arial"/>
          <w:bCs/>
          <w:sz w:val="22"/>
          <w:szCs w:val="22"/>
        </w:rPr>
        <w:t xml:space="preserve">the </w:t>
      </w:r>
      <w:bookmarkStart w:id="3" w:name="_Hlk11317388"/>
      <w:bookmarkEnd w:id="2"/>
      <w:r w:rsidR="00162179" w:rsidRPr="00162179">
        <w:rPr>
          <w:rFonts w:ascii="Arial" w:hAnsi="Arial" w:cs="Arial"/>
          <w:bCs/>
          <w:sz w:val="22"/>
          <w:szCs w:val="22"/>
        </w:rPr>
        <w:t xml:space="preserve">people with mental health issues related to forensic mental </w:t>
      </w:r>
      <w:r w:rsidR="007C4BAD" w:rsidRPr="00162179">
        <w:rPr>
          <w:rFonts w:ascii="Arial" w:hAnsi="Arial" w:cs="Arial"/>
          <w:bCs/>
          <w:sz w:val="22"/>
          <w:szCs w:val="22"/>
        </w:rPr>
        <w:t>health</w:t>
      </w:r>
      <w:r w:rsidR="00717CAA">
        <w:rPr>
          <w:rFonts w:ascii="Arial" w:hAnsi="Arial" w:cs="Arial"/>
          <w:bCs/>
          <w:sz w:val="22"/>
          <w:szCs w:val="22"/>
        </w:rPr>
        <w:t>;</w:t>
      </w:r>
    </w:p>
    <w:bookmarkEnd w:id="3"/>
    <w:p w14:paraId="23E5199E" w14:textId="6B67F553" w:rsidR="00E8081D" w:rsidRPr="00D23B65" w:rsidRDefault="00E8081D" w:rsidP="00E8081D">
      <w:pPr>
        <w:pStyle w:val="ListParagraph"/>
        <w:numPr>
          <w:ilvl w:val="0"/>
          <w:numId w:val="13"/>
        </w:numPr>
        <w:spacing w:before="120" w:after="170" w:line="240" w:lineRule="atLeast"/>
        <w:ind w:left="851" w:hanging="425"/>
        <w:jc w:val="both"/>
        <w:rPr>
          <w:rFonts w:ascii="Arial" w:hAnsi="Arial" w:cs="Arial"/>
          <w:sz w:val="22"/>
          <w:szCs w:val="22"/>
        </w:rPr>
      </w:pPr>
      <w:r w:rsidRPr="00D23B65">
        <w:rPr>
          <w:rFonts w:ascii="Arial" w:hAnsi="Arial" w:cs="Arial"/>
          <w:sz w:val="22"/>
          <w:szCs w:val="22"/>
        </w:rPr>
        <w:t xml:space="preserve">Draw upon a community of practice approach to facilitate learning among </w:t>
      </w:r>
      <w:bookmarkStart w:id="4" w:name="_Hlk531612201"/>
      <w:r w:rsidR="007C4BAD">
        <w:rPr>
          <w:rFonts w:ascii="Arial" w:hAnsi="Arial" w:cs="Arial"/>
          <w:sz w:val="22"/>
          <w:szCs w:val="22"/>
        </w:rPr>
        <w:t xml:space="preserve">Forensic Mental Health </w:t>
      </w:r>
      <w:r w:rsidRPr="00D23B65">
        <w:rPr>
          <w:rFonts w:ascii="Arial" w:hAnsi="Arial" w:cs="Arial"/>
          <w:sz w:val="22"/>
          <w:szCs w:val="22"/>
        </w:rPr>
        <w:t>Sub Network members</w:t>
      </w:r>
      <w:bookmarkEnd w:id="4"/>
      <w:r w:rsidRPr="00D23B65">
        <w:rPr>
          <w:rFonts w:ascii="Arial" w:hAnsi="Arial" w:cs="Arial"/>
          <w:sz w:val="22"/>
          <w:szCs w:val="22"/>
        </w:rPr>
        <w:t xml:space="preserve">, the MHN and the community that promotes best practice </w:t>
      </w:r>
      <w:r w:rsidRPr="00D23B65">
        <w:rPr>
          <w:rFonts w:ascii="Arial" w:hAnsi="Arial" w:cs="Arial"/>
          <w:bCs/>
          <w:sz w:val="22"/>
          <w:szCs w:val="22"/>
        </w:rPr>
        <w:t xml:space="preserve">for </w:t>
      </w:r>
      <w:r w:rsidR="007C4BAD" w:rsidRPr="007C4BAD">
        <w:rPr>
          <w:rFonts w:ascii="Arial" w:hAnsi="Arial" w:cs="Arial"/>
          <w:bCs/>
          <w:sz w:val="22"/>
          <w:szCs w:val="22"/>
        </w:rPr>
        <w:t>forensic mental health</w:t>
      </w:r>
      <w:r w:rsidR="00717CAA">
        <w:rPr>
          <w:rFonts w:ascii="Arial" w:hAnsi="Arial" w:cs="Arial"/>
          <w:bCs/>
          <w:sz w:val="22"/>
          <w:szCs w:val="22"/>
        </w:rPr>
        <w:t>;</w:t>
      </w:r>
    </w:p>
    <w:p w14:paraId="27149306" w14:textId="570A3203" w:rsidR="00E8081D" w:rsidRPr="00D23B65" w:rsidRDefault="00E8081D" w:rsidP="00E8081D">
      <w:pPr>
        <w:pStyle w:val="ListParagraph"/>
        <w:numPr>
          <w:ilvl w:val="0"/>
          <w:numId w:val="13"/>
        </w:numPr>
        <w:spacing w:before="120" w:after="170" w:line="240" w:lineRule="atLeast"/>
        <w:ind w:left="851" w:hanging="425"/>
        <w:jc w:val="both"/>
        <w:rPr>
          <w:rFonts w:ascii="Arial" w:hAnsi="Arial" w:cs="Arial"/>
          <w:sz w:val="22"/>
          <w:szCs w:val="22"/>
        </w:rPr>
      </w:pPr>
      <w:r w:rsidRPr="00D23B65">
        <w:rPr>
          <w:rFonts w:ascii="Arial" w:hAnsi="Arial" w:cs="Arial"/>
          <w:sz w:val="22"/>
          <w:szCs w:val="22"/>
        </w:rPr>
        <w:t>Assist and advise on the development of mechanisms such as care pathways, models of care and/or service that actively support the common goal of making improvements in the mental health sector and system change including integration of care and continued development of a person-centred and recovery orientated culture</w:t>
      </w:r>
      <w:r w:rsidR="00717CAA">
        <w:rPr>
          <w:rFonts w:ascii="Arial" w:hAnsi="Arial" w:cs="Arial"/>
          <w:sz w:val="22"/>
          <w:szCs w:val="22"/>
        </w:rPr>
        <w:t>; and</w:t>
      </w:r>
    </w:p>
    <w:p w14:paraId="7FAA0A09" w14:textId="79EF32E5" w:rsidR="00847F18" w:rsidRPr="007137C7" w:rsidRDefault="00E8081D" w:rsidP="007137C7">
      <w:pPr>
        <w:pStyle w:val="ListParagraph"/>
        <w:numPr>
          <w:ilvl w:val="0"/>
          <w:numId w:val="13"/>
        </w:numPr>
        <w:spacing w:before="120" w:after="240" w:line="240" w:lineRule="atLeast"/>
        <w:ind w:left="850" w:hanging="425"/>
        <w:contextualSpacing w:val="0"/>
        <w:jc w:val="both"/>
        <w:rPr>
          <w:rFonts w:ascii="Arial" w:hAnsi="Arial" w:cs="Arial"/>
          <w:sz w:val="22"/>
          <w:szCs w:val="22"/>
        </w:rPr>
      </w:pPr>
      <w:r w:rsidRPr="00D23B65">
        <w:rPr>
          <w:rFonts w:ascii="Arial" w:hAnsi="Arial" w:cs="Arial"/>
          <w:sz w:val="22"/>
          <w:szCs w:val="22"/>
        </w:rPr>
        <w:t xml:space="preserve">With agreement and content approval of the MHN Co-Leads, provide advice aimed at improving outcomes for </w:t>
      </w:r>
      <w:r w:rsidR="007C4BAD" w:rsidRPr="007C4BAD">
        <w:rPr>
          <w:rFonts w:ascii="Arial" w:hAnsi="Arial" w:cs="Arial"/>
          <w:sz w:val="22"/>
          <w:szCs w:val="22"/>
        </w:rPr>
        <w:t xml:space="preserve">people with mental health issues related to forensic mental health </w:t>
      </w:r>
      <w:r w:rsidRPr="00D23B65">
        <w:rPr>
          <w:rFonts w:ascii="Arial" w:hAnsi="Arial" w:cs="Arial"/>
          <w:sz w:val="22"/>
          <w:szCs w:val="22"/>
        </w:rPr>
        <w:t>to key stakeholders, either upon request or initiated by the Sub Network, including the MHC, DoH, WA Primary Health Alliance and the Chief Psychiatrist.</w:t>
      </w:r>
    </w:p>
    <w:p w14:paraId="18414E93" w14:textId="77777777" w:rsidR="00BA372E" w:rsidRPr="00231216" w:rsidRDefault="00BA372E" w:rsidP="00BA372E">
      <w:pPr>
        <w:spacing w:before="120" w:after="120"/>
        <w:jc w:val="both"/>
        <w:rPr>
          <w:rFonts w:ascii="Arial" w:hAnsi="Arial" w:cs="Arial"/>
          <w:bCs/>
          <w:color w:val="000000"/>
          <w:sz w:val="22"/>
          <w:szCs w:val="22"/>
        </w:rPr>
      </w:pPr>
      <w:r w:rsidRPr="00231216">
        <w:rPr>
          <w:rFonts w:ascii="Arial" w:hAnsi="Arial" w:cs="Arial"/>
          <w:bCs/>
          <w:color w:val="000000"/>
          <w:sz w:val="22"/>
          <w:szCs w:val="22"/>
          <w:u w:val="single"/>
        </w:rPr>
        <w:t xml:space="preserve">Duration of </w:t>
      </w:r>
      <w:r>
        <w:rPr>
          <w:rFonts w:ascii="Arial" w:hAnsi="Arial" w:cs="Arial"/>
          <w:bCs/>
          <w:color w:val="000000"/>
          <w:sz w:val="22"/>
          <w:szCs w:val="22"/>
          <w:u w:val="single"/>
        </w:rPr>
        <w:t>appointment</w:t>
      </w:r>
      <w:r w:rsidRPr="00231216">
        <w:rPr>
          <w:rFonts w:ascii="Arial" w:hAnsi="Arial" w:cs="Arial"/>
          <w:bCs/>
          <w:color w:val="000000"/>
          <w:sz w:val="22"/>
          <w:szCs w:val="22"/>
        </w:rPr>
        <w:t>: 2 years with the possibility of renewal.</w:t>
      </w:r>
    </w:p>
    <w:p w14:paraId="494A46EA" w14:textId="2A4F7906" w:rsidR="00847F18" w:rsidRPr="00231216" w:rsidRDefault="00847F18" w:rsidP="00847F18">
      <w:pPr>
        <w:spacing w:before="120" w:after="120"/>
        <w:jc w:val="both"/>
        <w:rPr>
          <w:rFonts w:ascii="Arial" w:hAnsi="Arial" w:cs="Arial"/>
          <w:bCs/>
          <w:color w:val="000000"/>
          <w:sz w:val="22"/>
          <w:szCs w:val="22"/>
        </w:rPr>
      </w:pPr>
      <w:r w:rsidRPr="00231216">
        <w:rPr>
          <w:rFonts w:ascii="Arial" w:hAnsi="Arial" w:cs="Arial"/>
          <w:bCs/>
          <w:color w:val="000000"/>
          <w:sz w:val="22"/>
          <w:szCs w:val="22"/>
          <w:u w:val="single"/>
        </w:rPr>
        <w:t>Frequency of meetings</w:t>
      </w:r>
      <w:r w:rsidR="002D0FD4">
        <w:rPr>
          <w:rFonts w:ascii="Arial" w:hAnsi="Arial" w:cs="Arial"/>
          <w:bCs/>
          <w:color w:val="000000"/>
          <w:sz w:val="22"/>
          <w:szCs w:val="22"/>
        </w:rPr>
        <w:t>: Every six (6) weeks.</w:t>
      </w:r>
    </w:p>
    <w:p w14:paraId="418F625D" w14:textId="139EC62F" w:rsidR="00847F18" w:rsidRPr="00231216" w:rsidRDefault="00847F18" w:rsidP="00847F18">
      <w:pPr>
        <w:spacing w:before="120" w:after="120"/>
        <w:jc w:val="both"/>
        <w:rPr>
          <w:rFonts w:ascii="Arial" w:hAnsi="Arial" w:cs="Arial"/>
          <w:bCs/>
          <w:color w:val="000000"/>
          <w:sz w:val="22"/>
          <w:szCs w:val="22"/>
        </w:rPr>
      </w:pPr>
      <w:r w:rsidRPr="00231216">
        <w:rPr>
          <w:rFonts w:ascii="Arial" w:hAnsi="Arial" w:cs="Arial"/>
          <w:bCs/>
          <w:color w:val="000000"/>
          <w:sz w:val="22"/>
          <w:szCs w:val="22"/>
          <w:u w:val="single"/>
        </w:rPr>
        <w:t>Time and location of meetings</w:t>
      </w:r>
      <w:r w:rsidRPr="00231216">
        <w:rPr>
          <w:rFonts w:ascii="Arial" w:hAnsi="Arial" w:cs="Arial"/>
          <w:bCs/>
          <w:color w:val="000000"/>
          <w:sz w:val="22"/>
          <w:szCs w:val="22"/>
        </w:rPr>
        <w:t>:</w:t>
      </w:r>
      <w:r w:rsidR="002D0FD4">
        <w:rPr>
          <w:rFonts w:ascii="Arial" w:hAnsi="Arial" w:cs="Arial"/>
          <w:bCs/>
          <w:color w:val="000000"/>
          <w:sz w:val="22"/>
          <w:szCs w:val="22"/>
        </w:rPr>
        <w:t xml:space="preserve"> Thursdays, 2:00pm – 4:00pm, Nulsen, 32 Burton St, Cannington, WA 6107</w:t>
      </w:r>
      <w:r w:rsidR="00F45B54">
        <w:rPr>
          <w:rFonts w:ascii="Arial" w:hAnsi="Arial" w:cs="Arial"/>
          <w:bCs/>
          <w:color w:val="000000"/>
          <w:sz w:val="22"/>
          <w:szCs w:val="22"/>
        </w:rPr>
        <w:t xml:space="preserve"> or Outcare, 27 Moore St, East Perth, WA 6004.</w:t>
      </w:r>
    </w:p>
    <w:p w14:paraId="5FCF0C5E" w14:textId="4850675E" w:rsidR="00847F18" w:rsidRPr="007137C7" w:rsidRDefault="00847F18" w:rsidP="007137C7">
      <w:pPr>
        <w:spacing w:after="120"/>
        <w:jc w:val="both"/>
        <w:rPr>
          <w:rFonts w:ascii="Arial" w:hAnsi="Arial" w:cs="Arial"/>
          <w:sz w:val="22"/>
          <w:szCs w:val="22"/>
          <w:u w:val="single"/>
        </w:rPr>
      </w:pPr>
      <w:r w:rsidRPr="00231216">
        <w:rPr>
          <w:rFonts w:ascii="Arial" w:hAnsi="Arial" w:cs="Arial"/>
          <w:sz w:val="22"/>
          <w:szCs w:val="22"/>
          <w:u w:val="single"/>
        </w:rPr>
        <w:t>Payment</w:t>
      </w:r>
      <w:r w:rsidR="007137C7" w:rsidRPr="007137C7">
        <w:rPr>
          <w:rFonts w:ascii="Arial" w:hAnsi="Arial" w:cs="Arial"/>
          <w:sz w:val="22"/>
          <w:szCs w:val="22"/>
        </w:rPr>
        <w:t xml:space="preserve">: </w:t>
      </w:r>
      <w:r w:rsidRPr="005D6304">
        <w:rPr>
          <w:rFonts w:ascii="Arial" w:hAnsi="Arial" w:cs="Arial"/>
          <w:sz w:val="22"/>
          <w:szCs w:val="22"/>
        </w:rPr>
        <w:t xml:space="preserve">Consumer and support person steering committee members will be remunerated for their time </w:t>
      </w:r>
      <w:r w:rsidR="005D6304" w:rsidRPr="005D6304">
        <w:rPr>
          <w:rFonts w:ascii="Arial" w:hAnsi="Arial" w:cs="Arial"/>
          <w:sz w:val="22"/>
          <w:szCs w:val="22"/>
        </w:rPr>
        <w:t xml:space="preserve">as per the MHC’s </w:t>
      </w:r>
      <w:hyperlink r:id="rId10" w:history="1">
        <w:r w:rsidR="005D6304" w:rsidRPr="005D6304">
          <w:rPr>
            <w:rStyle w:val="Hyperlink"/>
            <w:rFonts w:ascii="Arial" w:hAnsi="Arial" w:cs="Arial"/>
            <w:color w:val="0070C0"/>
            <w:sz w:val="22"/>
            <w:szCs w:val="22"/>
          </w:rPr>
          <w:t>Consumer, Family and Community Paid Partnership Policy</w:t>
        </w:r>
      </w:hyperlink>
      <w:r w:rsidRPr="005D6304">
        <w:rPr>
          <w:rFonts w:ascii="Arial" w:hAnsi="Arial" w:cs="Arial"/>
          <w:sz w:val="22"/>
          <w:szCs w:val="22"/>
        </w:rPr>
        <w:t>.</w:t>
      </w:r>
    </w:p>
    <w:p w14:paraId="24088EDD" w14:textId="233E4362" w:rsidR="004B19D0" w:rsidRPr="00F746B8" w:rsidRDefault="00847F18" w:rsidP="00847F18">
      <w:pPr>
        <w:autoSpaceDE w:val="0"/>
        <w:autoSpaceDN w:val="0"/>
        <w:adjustRightInd w:val="0"/>
        <w:spacing w:after="120"/>
        <w:jc w:val="both"/>
        <w:rPr>
          <w:rFonts w:ascii="Arial" w:hAnsi="Arial" w:cs="Arial"/>
          <w:sz w:val="22"/>
          <w:szCs w:val="22"/>
        </w:rPr>
      </w:pPr>
      <w:r w:rsidRPr="005D6304">
        <w:rPr>
          <w:rFonts w:ascii="Arial" w:hAnsi="Arial" w:cs="Arial"/>
          <w:sz w:val="22"/>
          <w:szCs w:val="22"/>
        </w:rPr>
        <w:t>For steering committee members who do not have lived experience,</w:t>
      </w:r>
      <w:r w:rsidRPr="00231216">
        <w:rPr>
          <w:rFonts w:ascii="Arial" w:hAnsi="Arial" w:cs="Arial"/>
          <w:sz w:val="22"/>
          <w:szCs w:val="22"/>
        </w:rPr>
        <w:t xml:space="preserve"> this is a non</w:t>
      </w:r>
      <w:r w:rsidRPr="00231216">
        <w:rPr>
          <w:rFonts w:ascii="Arial" w:hAnsi="Arial" w:cs="Arial"/>
          <w:sz w:val="22"/>
          <w:szCs w:val="22"/>
        </w:rPr>
        <w:noBreakHyphen/>
        <w:t>remunerated role.</w:t>
      </w:r>
    </w:p>
    <w:p w14:paraId="69228CA9" w14:textId="77777777" w:rsidR="007137C7" w:rsidRDefault="007137C7" w:rsidP="00847F18">
      <w:pPr>
        <w:autoSpaceDE w:val="0"/>
        <w:autoSpaceDN w:val="0"/>
        <w:adjustRightInd w:val="0"/>
        <w:spacing w:after="120"/>
        <w:jc w:val="both"/>
        <w:rPr>
          <w:rFonts w:ascii="Arial" w:hAnsi="Arial" w:cs="Arial"/>
          <w:b/>
          <w:bCs/>
          <w:color w:val="000000"/>
          <w:sz w:val="22"/>
          <w:szCs w:val="22"/>
        </w:rPr>
      </w:pPr>
    </w:p>
    <w:p w14:paraId="3B89C305" w14:textId="5685E156" w:rsidR="00847F18" w:rsidRPr="00231216" w:rsidRDefault="00847F18" w:rsidP="00847F18">
      <w:pPr>
        <w:autoSpaceDE w:val="0"/>
        <w:autoSpaceDN w:val="0"/>
        <w:adjustRightInd w:val="0"/>
        <w:spacing w:after="120"/>
        <w:jc w:val="both"/>
        <w:rPr>
          <w:rFonts w:ascii="Arial" w:hAnsi="Arial" w:cs="Arial"/>
          <w:b/>
          <w:sz w:val="22"/>
          <w:szCs w:val="22"/>
        </w:rPr>
      </w:pPr>
      <w:r w:rsidRPr="00231216">
        <w:rPr>
          <w:rFonts w:ascii="Arial" w:hAnsi="Arial" w:cs="Arial"/>
          <w:b/>
          <w:bCs/>
          <w:color w:val="000000"/>
          <w:sz w:val="22"/>
          <w:szCs w:val="22"/>
        </w:rPr>
        <w:t>Selection Criteria for this Committee:</w:t>
      </w:r>
    </w:p>
    <w:p w14:paraId="2F0B5921" w14:textId="1F7BE1DE" w:rsidR="00847F18" w:rsidRPr="00231216" w:rsidRDefault="00847F18" w:rsidP="00847F18">
      <w:pPr>
        <w:autoSpaceDE w:val="0"/>
        <w:autoSpaceDN w:val="0"/>
        <w:adjustRightInd w:val="0"/>
        <w:spacing w:after="120"/>
        <w:jc w:val="both"/>
        <w:rPr>
          <w:rFonts w:ascii="Arial" w:hAnsi="Arial" w:cs="Arial"/>
          <w:b/>
          <w:sz w:val="22"/>
          <w:szCs w:val="22"/>
        </w:rPr>
      </w:pPr>
      <w:r w:rsidRPr="00231216">
        <w:rPr>
          <w:rFonts w:ascii="Arial" w:hAnsi="Arial" w:cs="Arial"/>
          <w:sz w:val="22"/>
          <w:szCs w:val="22"/>
        </w:rPr>
        <w:t xml:space="preserve">The Mental Health Network </w:t>
      </w:r>
      <w:r w:rsidR="004B19D0" w:rsidRPr="004B19D0">
        <w:rPr>
          <w:rFonts w:ascii="Arial" w:hAnsi="Arial" w:cs="Arial"/>
          <w:sz w:val="22"/>
          <w:szCs w:val="22"/>
        </w:rPr>
        <w:t>Forensic Mental Health</w:t>
      </w:r>
      <w:r w:rsidRPr="00231216">
        <w:rPr>
          <w:rFonts w:ascii="Arial" w:hAnsi="Arial" w:cs="Arial"/>
          <w:sz w:val="22"/>
          <w:szCs w:val="22"/>
        </w:rPr>
        <w:t xml:space="preserve"> Sub Network Steering Committee is looking for members who</w:t>
      </w:r>
      <w:r w:rsidRPr="00231216">
        <w:rPr>
          <w:rFonts w:ascii="Arial" w:hAnsi="Arial" w:cs="Arial"/>
          <w:b/>
          <w:sz w:val="22"/>
          <w:szCs w:val="22"/>
        </w:rPr>
        <w:t>:</w:t>
      </w:r>
    </w:p>
    <w:p w14:paraId="6167174F" w14:textId="43DC5692" w:rsidR="00847F18" w:rsidRPr="00231216" w:rsidRDefault="00847F18" w:rsidP="00847F18">
      <w:pPr>
        <w:numPr>
          <w:ilvl w:val="0"/>
          <w:numId w:val="1"/>
        </w:numPr>
        <w:autoSpaceDE w:val="0"/>
        <w:autoSpaceDN w:val="0"/>
        <w:adjustRightInd w:val="0"/>
        <w:spacing w:after="120"/>
        <w:jc w:val="both"/>
        <w:rPr>
          <w:rFonts w:ascii="Arial" w:hAnsi="Arial" w:cs="Arial"/>
          <w:i/>
          <w:sz w:val="22"/>
          <w:szCs w:val="22"/>
        </w:rPr>
      </w:pPr>
      <w:r w:rsidRPr="00231216">
        <w:rPr>
          <w:rFonts w:ascii="Arial" w:hAnsi="Arial" w:cs="Arial"/>
          <w:i/>
          <w:sz w:val="22"/>
          <w:szCs w:val="22"/>
        </w:rPr>
        <w:t>Are committed to the purpose and responsibilities of the committee (</w:t>
      </w:r>
      <w:r w:rsidR="007137C7">
        <w:rPr>
          <w:rFonts w:ascii="Arial" w:hAnsi="Arial" w:cs="Arial"/>
          <w:i/>
          <w:sz w:val="22"/>
          <w:szCs w:val="22"/>
        </w:rPr>
        <w:t>f</w:t>
      </w:r>
      <w:r w:rsidRPr="00231216">
        <w:rPr>
          <w:rFonts w:ascii="Arial" w:hAnsi="Arial" w:cs="Arial"/>
          <w:i/>
          <w:sz w:val="22"/>
          <w:szCs w:val="22"/>
        </w:rPr>
        <w:t xml:space="preserve">or more information on the Mental Health Network click </w:t>
      </w:r>
      <w:hyperlink r:id="rId11" w:history="1">
        <w:r w:rsidRPr="00231216">
          <w:rPr>
            <w:rStyle w:val="Hyperlink"/>
            <w:rFonts w:ascii="Arial" w:hAnsi="Arial" w:cs="Arial"/>
            <w:i/>
            <w:sz w:val="22"/>
            <w:szCs w:val="22"/>
          </w:rPr>
          <w:t>here</w:t>
        </w:r>
      </w:hyperlink>
      <w:r w:rsidRPr="00231216">
        <w:rPr>
          <w:rFonts w:ascii="Arial" w:hAnsi="Arial" w:cs="Arial"/>
          <w:i/>
          <w:sz w:val="22"/>
          <w:szCs w:val="22"/>
        </w:rPr>
        <w:t>);</w:t>
      </w:r>
    </w:p>
    <w:p w14:paraId="4AF6271D" w14:textId="2044456A" w:rsidR="00847F18" w:rsidRPr="00231216" w:rsidRDefault="00847F18" w:rsidP="00847F18">
      <w:pPr>
        <w:pStyle w:val="ListParagraph"/>
        <w:numPr>
          <w:ilvl w:val="0"/>
          <w:numId w:val="1"/>
        </w:numPr>
        <w:autoSpaceDE w:val="0"/>
        <w:autoSpaceDN w:val="0"/>
        <w:adjustRightInd w:val="0"/>
        <w:spacing w:after="120"/>
        <w:jc w:val="both"/>
        <w:rPr>
          <w:rFonts w:ascii="Arial" w:hAnsi="Arial" w:cs="Arial"/>
          <w:i/>
          <w:sz w:val="22"/>
          <w:szCs w:val="22"/>
        </w:rPr>
      </w:pPr>
      <w:r w:rsidRPr="00231216">
        <w:rPr>
          <w:rFonts w:ascii="Arial" w:hAnsi="Arial" w:cs="Arial"/>
          <w:i/>
          <w:sz w:val="22"/>
          <w:szCs w:val="22"/>
        </w:rPr>
        <w:t xml:space="preserve">Have lived experience </w:t>
      </w:r>
      <w:r w:rsidRPr="00E8081D">
        <w:rPr>
          <w:rFonts w:ascii="Arial" w:hAnsi="Arial" w:cs="Arial"/>
          <w:i/>
          <w:sz w:val="22"/>
          <w:szCs w:val="22"/>
        </w:rPr>
        <w:t xml:space="preserve">with </w:t>
      </w:r>
      <w:r w:rsidR="007137C7">
        <w:rPr>
          <w:rFonts w:ascii="Arial" w:hAnsi="Arial" w:cs="Arial"/>
          <w:i/>
          <w:sz w:val="22"/>
          <w:szCs w:val="22"/>
        </w:rPr>
        <w:t>f</w:t>
      </w:r>
      <w:r w:rsidR="004B19D0" w:rsidRPr="004B19D0">
        <w:rPr>
          <w:rFonts w:ascii="Arial" w:hAnsi="Arial" w:cs="Arial"/>
          <w:i/>
          <w:sz w:val="22"/>
          <w:szCs w:val="22"/>
        </w:rPr>
        <w:t xml:space="preserve">orensic </w:t>
      </w:r>
      <w:r w:rsidR="007137C7">
        <w:rPr>
          <w:rFonts w:ascii="Arial" w:hAnsi="Arial" w:cs="Arial"/>
          <w:i/>
          <w:sz w:val="22"/>
          <w:szCs w:val="22"/>
        </w:rPr>
        <w:t>m</w:t>
      </w:r>
      <w:r w:rsidR="004B19D0" w:rsidRPr="004B19D0">
        <w:rPr>
          <w:rFonts w:ascii="Arial" w:hAnsi="Arial" w:cs="Arial"/>
          <w:i/>
          <w:sz w:val="22"/>
          <w:szCs w:val="22"/>
        </w:rPr>
        <w:t xml:space="preserve">ental </w:t>
      </w:r>
      <w:r w:rsidR="007137C7">
        <w:rPr>
          <w:rFonts w:ascii="Arial" w:hAnsi="Arial" w:cs="Arial"/>
          <w:i/>
          <w:sz w:val="22"/>
          <w:szCs w:val="22"/>
        </w:rPr>
        <w:t>h</w:t>
      </w:r>
      <w:r w:rsidR="004B19D0" w:rsidRPr="004B19D0">
        <w:rPr>
          <w:rFonts w:ascii="Arial" w:hAnsi="Arial" w:cs="Arial"/>
          <w:i/>
          <w:sz w:val="22"/>
          <w:szCs w:val="22"/>
        </w:rPr>
        <w:t>ealth</w:t>
      </w:r>
      <w:r w:rsidRPr="00231216">
        <w:rPr>
          <w:rFonts w:ascii="Arial" w:hAnsi="Arial" w:cs="Arial"/>
          <w:i/>
          <w:sz w:val="22"/>
          <w:szCs w:val="22"/>
        </w:rPr>
        <w:t xml:space="preserve"> as a consumer or support person and can represent their experience and knowledge effectively; </w:t>
      </w:r>
    </w:p>
    <w:p w14:paraId="60474F36" w14:textId="77777777" w:rsidR="00847F18" w:rsidRPr="00231216" w:rsidRDefault="00847F18" w:rsidP="00847F18">
      <w:pPr>
        <w:autoSpaceDE w:val="0"/>
        <w:autoSpaceDN w:val="0"/>
        <w:adjustRightInd w:val="0"/>
        <w:spacing w:after="120"/>
        <w:ind w:left="360"/>
        <w:jc w:val="both"/>
        <w:rPr>
          <w:rFonts w:ascii="Arial" w:hAnsi="Arial" w:cs="Arial"/>
          <w:i/>
          <w:sz w:val="22"/>
          <w:szCs w:val="22"/>
        </w:rPr>
      </w:pPr>
      <w:r w:rsidRPr="00231216">
        <w:rPr>
          <w:rFonts w:ascii="Arial" w:hAnsi="Arial" w:cs="Arial"/>
          <w:i/>
          <w:sz w:val="22"/>
          <w:szCs w:val="22"/>
        </w:rPr>
        <w:t>OR</w:t>
      </w:r>
    </w:p>
    <w:p w14:paraId="2AB6B5FE" w14:textId="60A5C756" w:rsidR="00847F18" w:rsidRPr="00231216" w:rsidRDefault="00847F18" w:rsidP="00847F18">
      <w:pPr>
        <w:pStyle w:val="ListParagraph"/>
        <w:numPr>
          <w:ilvl w:val="0"/>
          <w:numId w:val="1"/>
        </w:numPr>
        <w:autoSpaceDE w:val="0"/>
        <w:autoSpaceDN w:val="0"/>
        <w:adjustRightInd w:val="0"/>
        <w:spacing w:after="120"/>
        <w:jc w:val="both"/>
        <w:rPr>
          <w:rFonts w:ascii="Arial" w:hAnsi="Arial" w:cs="Arial"/>
          <w:i/>
          <w:sz w:val="22"/>
          <w:szCs w:val="22"/>
        </w:rPr>
      </w:pPr>
      <w:r w:rsidRPr="00231216">
        <w:rPr>
          <w:rFonts w:ascii="Arial" w:hAnsi="Arial" w:cs="Arial"/>
          <w:i/>
          <w:sz w:val="22"/>
          <w:szCs w:val="22"/>
        </w:rPr>
        <w:t xml:space="preserve">Is currently working in, or has recent experience working </w:t>
      </w:r>
      <w:r w:rsidRPr="00E8081D">
        <w:rPr>
          <w:rFonts w:ascii="Arial" w:hAnsi="Arial" w:cs="Arial"/>
          <w:i/>
          <w:sz w:val="22"/>
          <w:szCs w:val="22"/>
        </w:rPr>
        <w:t xml:space="preserve">in </w:t>
      </w:r>
      <w:r w:rsidRPr="007137C7">
        <w:rPr>
          <w:rFonts w:ascii="Arial" w:hAnsi="Arial" w:cs="Arial"/>
          <w:i/>
          <w:sz w:val="22"/>
          <w:szCs w:val="22"/>
        </w:rPr>
        <w:t xml:space="preserve">the </w:t>
      </w:r>
      <w:r w:rsidR="007137C7">
        <w:rPr>
          <w:rFonts w:ascii="Arial" w:hAnsi="Arial" w:cs="Arial"/>
          <w:i/>
          <w:sz w:val="22"/>
          <w:szCs w:val="22"/>
        </w:rPr>
        <w:t>f</w:t>
      </w:r>
      <w:r w:rsidR="004B19D0" w:rsidRPr="007137C7">
        <w:rPr>
          <w:rFonts w:ascii="Arial" w:hAnsi="Arial" w:cs="Arial"/>
          <w:i/>
          <w:sz w:val="22"/>
          <w:szCs w:val="22"/>
        </w:rPr>
        <w:t xml:space="preserve">orensic </w:t>
      </w:r>
      <w:r w:rsidR="007137C7">
        <w:rPr>
          <w:rFonts w:ascii="Arial" w:hAnsi="Arial" w:cs="Arial"/>
          <w:i/>
          <w:sz w:val="22"/>
          <w:szCs w:val="22"/>
        </w:rPr>
        <w:t>m</w:t>
      </w:r>
      <w:r w:rsidR="004B19D0" w:rsidRPr="007137C7">
        <w:rPr>
          <w:rFonts w:ascii="Arial" w:hAnsi="Arial" w:cs="Arial"/>
          <w:i/>
          <w:sz w:val="22"/>
          <w:szCs w:val="22"/>
        </w:rPr>
        <w:t xml:space="preserve">ental </w:t>
      </w:r>
      <w:r w:rsidR="007137C7">
        <w:rPr>
          <w:rFonts w:ascii="Arial" w:hAnsi="Arial" w:cs="Arial"/>
          <w:i/>
          <w:sz w:val="22"/>
          <w:szCs w:val="22"/>
        </w:rPr>
        <w:t>h</w:t>
      </w:r>
      <w:r w:rsidR="004B19D0" w:rsidRPr="007137C7">
        <w:rPr>
          <w:rFonts w:ascii="Arial" w:hAnsi="Arial" w:cs="Arial"/>
          <w:i/>
          <w:sz w:val="22"/>
          <w:szCs w:val="22"/>
        </w:rPr>
        <w:t>ealth</w:t>
      </w:r>
      <w:r w:rsidR="004B19D0">
        <w:rPr>
          <w:rFonts w:ascii="Arial" w:hAnsi="Arial" w:cs="Arial"/>
          <w:sz w:val="22"/>
          <w:szCs w:val="22"/>
        </w:rPr>
        <w:t xml:space="preserve"> </w:t>
      </w:r>
      <w:r w:rsidRPr="00E8081D">
        <w:rPr>
          <w:rFonts w:ascii="Arial" w:hAnsi="Arial" w:cs="Arial"/>
          <w:i/>
          <w:sz w:val="22"/>
          <w:szCs w:val="22"/>
        </w:rPr>
        <w:t>area</w:t>
      </w:r>
      <w:r w:rsidRPr="00231216">
        <w:rPr>
          <w:rFonts w:ascii="Arial" w:hAnsi="Arial" w:cs="Arial"/>
          <w:i/>
          <w:sz w:val="22"/>
          <w:szCs w:val="22"/>
        </w:rPr>
        <w:t xml:space="preserve"> and can represent their experience and knowledge effectively;</w:t>
      </w:r>
    </w:p>
    <w:p w14:paraId="3E708FEA" w14:textId="77777777" w:rsidR="00847F18" w:rsidRPr="00231216" w:rsidRDefault="00847F18" w:rsidP="00847F18">
      <w:pPr>
        <w:numPr>
          <w:ilvl w:val="0"/>
          <w:numId w:val="1"/>
        </w:numPr>
        <w:autoSpaceDE w:val="0"/>
        <w:autoSpaceDN w:val="0"/>
        <w:adjustRightInd w:val="0"/>
        <w:spacing w:after="120"/>
        <w:jc w:val="both"/>
        <w:rPr>
          <w:rFonts w:ascii="Arial" w:hAnsi="Arial" w:cs="Arial"/>
          <w:i/>
          <w:sz w:val="22"/>
          <w:szCs w:val="22"/>
        </w:rPr>
      </w:pPr>
      <w:r w:rsidRPr="00231216">
        <w:rPr>
          <w:rFonts w:ascii="Arial" w:hAnsi="Arial" w:cs="Arial"/>
          <w:i/>
          <w:sz w:val="22"/>
          <w:szCs w:val="22"/>
        </w:rPr>
        <w:lastRenderedPageBreak/>
        <w:t>Have well-developed interpersonal skills including the ability to work as part of a team, give constructive input, maintain good working relationships with stakeholders, listen objectively, negotiate and make reasoned judgements; and</w:t>
      </w:r>
    </w:p>
    <w:p w14:paraId="686A2955" w14:textId="35C2A951" w:rsidR="00847F18" w:rsidRPr="007137C7" w:rsidRDefault="00847F18" w:rsidP="007137C7">
      <w:pPr>
        <w:numPr>
          <w:ilvl w:val="0"/>
          <w:numId w:val="1"/>
        </w:numPr>
        <w:autoSpaceDE w:val="0"/>
        <w:autoSpaceDN w:val="0"/>
        <w:adjustRightInd w:val="0"/>
        <w:spacing w:after="240"/>
        <w:ind w:left="357" w:hanging="357"/>
        <w:jc w:val="both"/>
        <w:rPr>
          <w:rFonts w:ascii="Arial" w:hAnsi="Arial" w:cs="Arial"/>
          <w:i/>
          <w:sz w:val="22"/>
          <w:szCs w:val="22"/>
        </w:rPr>
      </w:pPr>
      <w:r w:rsidRPr="00231216">
        <w:rPr>
          <w:rFonts w:ascii="Arial" w:hAnsi="Arial" w:cs="Arial"/>
          <w:i/>
          <w:sz w:val="22"/>
          <w:szCs w:val="22"/>
        </w:rPr>
        <w:t>Have knowledge, skills and/or experience with participation on committees or other decision</w:t>
      </w:r>
      <w:r w:rsidRPr="00231216">
        <w:rPr>
          <w:rFonts w:ascii="Arial" w:hAnsi="Arial" w:cs="Arial"/>
          <w:i/>
          <w:sz w:val="22"/>
          <w:szCs w:val="22"/>
        </w:rPr>
        <w:noBreakHyphen/>
        <w:t>making processes, familiarity with and input into the development of policy and procedure documents.</w:t>
      </w:r>
    </w:p>
    <w:p w14:paraId="4BC08190" w14:textId="77777777" w:rsidR="00847F18" w:rsidRPr="00231216" w:rsidRDefault="00847F18" w:rsidP="00847F18">
      <w:pPr>
        <w:autoSpaceDE w:val="0"/>
        <w:autoSpaceDN w:val="0"/>
        <w:adjustRightInd w:val="0"/>
        <w:spacing w:after="120"/>
        <w:jc w:val="both"/>
        <w:rPr>
          <w:rFonts w:ascii="Arial" w:hAnsi="Arial" w:cs="Arial"/>
          <w:sz w:val="22"/>
          <w:szCs w:val="22"/>
        </w:rPr>
      </w:pPr>
      <w:bookmarkStart w:id="5" w:name="_Hlk519176189"/>
      <w:r w:rsidRPr="00231216">
        <w:rPr>
          <w:rFonts w:ascii="Arial" w:hAnsi="Arial" w:cs="Arial"/>
          <w:b/>
          <w:sz w:val="22"/>
          <w:szCs w:val="22"/>
        </w:rPr>
        <w:t xml:space="preserve">Guiding Principles </w:t>
      </w:r>
      <w:bookmarkEnd w:id="5"/>
      <w:r w:rsidRPr="00231216">
        <w:rPr>
          <w:rFonts w:ascii="Arial" w:hAnsi="Arial" w:cs="Arial"/>
          <w:b/>
          <w:sz w:val="22"/>
          <w:szCs w:val="22"/>
        </w:rPr>
        <w:t xml:space="preserve">for </w:t>
      </w:r>
      <w:r w:rsidRPr="00231216">
        <w:rPr>
          <w:rFonts w:ascii="Arial" w:hAnsi="Arial" w:cs="Arial"/>
          <w:b/>
          <w:bCs/>
          <w:sz w:val="22"/>
          <w:szCs w:val="22"/>
        </w:rPr>
        <w:t>Steering Committee</w:t>
      </w:r>
      <w:r w:rsidRPr="00231216">
        <w:rPr>
          <w:rFonts w:ascii="Arial" w:hAnsi="Arial" w:cs="Arial"/>
          <w:sz w:val="22"/>
          <w:szCs w:val="22"/>
        </w:rPr>
        <w:t xml:space="preserve"> </w:t>
      </w:r>
      <w:r w:rsidRPr="00231216">
        <w:rPr>
          <w:rFonts w:ascii="Arial" w:hAnsi="Arial" w:cs="Arial"/>
          <w:b/>
          <w:sz w:val="22"/>
          <w:szCs w:val="22"/>
        </w:rPr>
        <w:t>members:</w:t>
      </w:r>
    </w:p>
    <w:p w14:paraId="6BB5CD18" w14:textId="0742D438" w:rsidR="00E8081D" w:rsidRPr="00D23B65" w:rsidRDefault="00E8081D" w:rsidP="00E8081D">
      <w:pPr>
        <w:rPr>
          <w:rFonts w:ascii="Arial" w:hAnsi="Arial" w:cs="Arial"/>
          <w:sz w:val="22"/>
          <w:szCs w:val="22"/>
        </w:rPr>
      </w:pPr>
      <w:r w:rsidRPr="00D23B65">
        <w:rPr>
          <w:rFonts w:ascii="Arial" w:hAnsi="Arial" w:cs="Arial"/>
          <w:sz w:val="22"/>
          <w:szCs w:val="22"/>
        </w:rPr>
        <w:t xml:space="preserve">The </w:t>
      </w:r>
      <w:r w:rsidR="00B45BD3" w:rsidRPr="00B45BD3">
        <w:rPr>
          <w:rFonts w:ascii="Arial" w:hAnsi="Arial" w:cs="Arial"/>
          <w:bCs/>
          <w:sz w:val="22"/>
          <w:szCs w:val="22"/>
        </w:rPr>
        <w:t xml:space="preserve">Forensic Mental Health </w:t>
      </w:r>
      <w:r w:rsidRPr="00D23B65">
        <w:rPr>
          <w:rFonts w:ascii="Arial" w:hAnsi="Arial" w:cs="Arial"/>
          <w:bCs/>
          <w:sz w:val="22"/>
          <w:szCs w:val="22"/>
        </w:rPr>
        <w:t>Sub Network Steering Committee</w:t>
      </w:r>
      <w:r w:rsidRPr="00D23B65">
        <w:rPr>
          <w:rFonts w:ascii="Arial" w:hAnsi="Arial" w:cs="Arial"/>
          <w:sz w:val="22"/>
          <w:szCs w:val="22"/>
        </w:rPr>
        <w:t xml:space="preserve"> will adhere to the following: </w:t>
      </w:r>
    </w:p>
    <w:p w14:paraId="388A0A5B" w14:textId="77777777" w:rsidR="00E8081D" w:rsidRPr="00D23B65" w:rsidRDefault="00E8081D" w:rsidP="00E8081D">
      <w:pPr>
        <w:pStyle w:val="ListParagraph"/>
        <w:numPr>
          <w:ilvl w:val="0"/>
          <w:numId w:val="13"/>
        </w:numPr>
        <w:spacing w:before="120" w:after="170" w:line="240" w:lineRule="atLeast"/>
        <w:ind w:left="851" w:hanging="425"/>
        <w:jc w:val="both"/>
        <w:rPr>
          <w:rFonts w:ascii="Arial" w:hAnsi="Arial" w:cs="Arial"/>
          <w:sz w:val="22"/>
          <w:szCs w:val="22"/>
        </w:rPr>
      </w:pPr>
      <w:r w:rsidRPr="00D23B65">
        <w:rPr>
          <w:rFonts w:ascii="Arial" w:hAnsi="Arial" w:cs="Arial"/>
          <w:sz w:val="22"/>
          <w:szCs w:val="22"/>
        </w:rPr>
        <w:t xml:space="preserve">Members of the Steering Committee are present to bring </w:t>
      </w:r>
      <w:r w:rsidRPr="00D23B65">
        <w:rPr>
          <w:rFonts w:ascii="Arial" w:hAnsi="Arial" w:cs="Arial"/>
          <w:snapToGrid w:val="0"/>
          <w:sz w:val="22"/>
          <w:szCs w:val="22"/>
        </w:rPr>
        <w:t xml:space="preserve">knowledge, skills and experience relevant to the work of the committee and not </w:t>
      </w:r>
      <w:r w:rsidRPr="00D23B65">
        <w:rPr>
          <w:rFonts w:ascii="Arial" w:hAnsi="Arial" w:cs="Arial"/>
          <w:sz w:val="22"/>
          <w:szCs w:val="22"/>
        </w:rPr>
        <w:t>as organisation, constituency or personal representatives;</w:t>
      </w:r>
    </w:p>
    <w:p w14:paraId="22BC0978" w14:textId="3BEE9126" w:rsidR="00E8081D" w:rsidRPr="00D23B65" w:rsidRDefault="00E8081D" w:rsidP="00E8081D">
      <w:pPr>
        <w:pStyle w:val="ListParagraph"/>
        <w:numPr>
          <w:ilvl w:val="0"/>
          <w:numId w:val="13"/>
        </w:numPr>
        <w:spacing w:before="120" w:after="170" w:line="240" w:lineRule="atLeast"/>
        <w:ind w:left="851" w:hanging="425"/>
        <w:jc w:val="both"/>
        <w:rPr>
          <w:rFonts w:ascii="Arial" w:hAnsi="Arial" w:cs="Arial"/>
          <w:sz w:val="22"/>
          <w:szCs w:val="22"/>
        </w:rPr>
      </w:pPr>
      <w:r w:rsidRPr="00D23B65">
        <w:rPr>
          <w:rFonts w:ascii="Arial" w:hAnsi="Arial" w:cs="Arial"/>
          <w:sz w:val="22"/>
          <w:szCs w:val="22"/>
        </w:rPr>
        <w:t xml:space="preserve">A member will make a Declaration of Interest where they have an organisational. professional or personal interest that may conflict with a matter before the committee. In this instance, the Co-Chair(s), will determine if a conflict exists and </w:t>
      </w:r>
      <w:r w:rsidR="00F45B54" w:rsidRPr="00D23B65">
        <w:rPr>
          <w:rFonts w:ascii="Arial" w:hAnsi="Arial" w:cs="Arial"/>
          <w:sz w:val="22"/>
          <w:szCs w:val="22"/>
        </w:rPr>
        <w:t>any action</w:t>
      </w:r>
      <w:r w:rsidRPr="00D23B65">
        <w:rPr>
          <w:rFonts w:ascii="Arial" w:hAnsi="Arial" w:cs="Arial"/>
          <w:sz w:val="22"/>
          <w:szCs w:val="22"/>
        </w:rPr>
        <w:t xml:space="preserve"> needed to address the conflict;</w:t>
      </w:r>
    </w:p>
    <w:p w14:paraId="22C41437" w14:textId="77777777" w:rsidR="00E8081D" w:rsidRPr="00D23B65" w:rsidRDefault="00E8081D" w:rsidP="00E8081D">
      <w:pPr>
        <w:pStyle w:val="ListParagraph"/>
        <w:numPr>
          <w:ilvl w:val="0"/>
          <w:numId w:val="13"/>
        </w:numPr>
        <w:spacing w:before="120" w:after="170" w:line="240" w:lineRule="atLeast"/>
        <w:ind w:left="851" w:hanging="425"/>
        <w:jc w:val="both"/>
        <w:rPr>
          <w:rFonts w:ascii="Arial" w:hAnsi="Arial" w:cs="Arial"/>
          <w:sz w:val="22"/>
          <w:szCs w:val="22"/>
        </w:rPr>
      </w:pPr>
      <w:r w:rsidRPr="00D23B65">
        <w:rPr>
          <w:rFonts w:ascii="Arial" w:hAnsi="Arial" w:cs="Arial"/>
          <w:sz w:val="22"/>
          <w:szCs w:val="22"/>
        </w:rPr>
        <w:t>Sub Network Steering Committees are to include mechanisms for communicating with the broader MHN to ensure consultation has breadth and depth from all stakeholders;</w:t>
      </w:r>
    </w:p>
    <w:p w14:paraId="574850BB" w14:textId="77777777" w:rsidR="00E8081D" w:rsidRPr="00D23B65" w:rsidRDefault="00E8081D" w:rsidP="00E8081D">
      <w:pPr>
        <w:pStyle w:val="ListParagraph"/>
        <w:numPr>
          <w:ilvl w:val="0"/>
          <w:numId w:val="13"/>
        </w:numPr>
        <w:spacing w:before="120" w:after="170" w:line="240" w:lineRule="atLeast"/>
        <w:ind w:left="851" w:hanging="425"/>
        <w:jc w:val="both"/>
        <w:rPr>
          <w:rFonts w:ascii="Arial" w:hAnsi="Arial" w:cs="Arial"/>
          <w:sz w:val="22"/>
          <w:szCs w:val="22"/>
        </w:rPr>
      </w:pPr>
      <w:r w:rsidRPr="00D23B65">
        <w:rPr>
          <w:rFonts w:ascii="Arial" w:hAnsi="Arial" w:cs="Arial"/>
          <w:sz w:val="22"/>
          <w:szCs w:val="22"/>
        </w:rPr>
        <w:t>In their formal capacity, Steering Committees Members are expected to communicate respectfully with all stakeholders;</w:t>
      </w:r>
    </w:p>
    <w:p w14:paraId="0C4DEC1B" w14:textId="150C6D30" w:rsidR="00E8081D" w:rsidRPr="00D23B65" w:rsidRDefault="00E8081D" w:rsidP="00E8081D">
      <w:pPr>
        <w:pStyle w:val="ListParagraph"/>
        <w:numPr>
          <w:ilvl w:val="0"/>
          <w:numId w:val="13"/>
        </w:numPr>
        <w:spacing w:before="120" w:after="170" w:line="240" w:lineRule="atLeast"/>
        <w:ind w:left="851" w:hanging="425"/>
        <w:jc w:val="both"/>
        <w:rPr>
          <w:rFonts w:ascii="Arial" w:hAnsi="Arial" w:cs="Arial"/>
          <w:sz w:val="22"/>
          <w:szCs w:val="22"/>
        </w:rPr>
      </w:pPr>
      <w:r w:rsidRPr="00D23B65">
        <w:rPr>
          <w:rFonts w:ascii="Arial" w:hAnsi="Arial" w:cs="Arial"/>
          <w:sz w:val="22"/>
          <w:szCs w:val="22"/>
        </w:rPr>
        <w:t xml:space="preserve">Work products created by the </w:t>
      </w:r>
      <w:r w:rsidR="00B45BD3" w:rsidRPr="00B45BD3">
        <w:rPr>
          <w:rFonts w:ascii="Arial" w:hAnsi="Arial" w:cs="Arial"/>
          <w:sz w:val="22"/>
          <w:szCs w:val="22"/>
        </w:rPr>
        <w:t xml:space="preserve">Forensic Mental Health </w:t>
      </w:r>
      <w:r w:rsidRPr="00D23B65">
        <w:rPr>
          <w:rFonts w:ascii="Arial" w:hAnsi="Arial" w:cs="Arial"/>
          <w:sz w:val="22"/>
          <w:szCs w:val="22"/>
        </w:rPr>
        <w:t xml:space="preserve">Sub Networks will be developed in accordance with the </w:t>
      </w:r>
      <w:r w:rsidRPr="00D23B65">
        <w:rPr>
          <w:rFonts w:ascii="Arial" w:eastAsiaTheme="minorHAnsi" w:hAnsi="Arial" w:cs="Arial"/>
          <w:sz w:val="22"/>
          <w:szCs w:val="22"/>
        </w:rPr>
        <w:t>Working Together: Engagement Framework</w:t>
      </w:r>
      <w:r w:rsidRPr="00D23B65">
        <w:rPr>
          <w:rFonts w:ascii="Arial" w:eastAsia="Arial" w:hAnsi="Arial" w:cs="Arial"/>
          <w:sz w:val="22"/>
          <w:szCs w:val="22"/>
        </w:rPr>
        <w:t>. T</w:t>
      </w:r>
      <w:r w:rsidRPr="00D23B65">
        <w:rPr>
          <w:rFonts w:ascii="Arial" w:hAnsi="Arial" w:cs="Arial"/>
          <w:sz w:val="22"/>
          <w:szCs w:val="22"/>
        </w:rPr>
        <w:t xml:space="preserve">hey will be designed with engagement of consumers and support persons with lived experience in </w:t>
      </w:r>
      <w:r w:rsidR="007137C7">
        <w:rPr>
          <w:rFonts w:ascii="Arial" w:hAnsi="Arial" w:cs="Arial"/>
          <w:sz w:val="22"/>
          <w:szCs w:val="22"/>
        </w:rPr>
        <w:t>f</w:t>
      </w:r>
      <w:r w:rsidR="00B45BD3" w:rsidRPr="00B45BD3">
        <w:rPr>
          <w:rFonts w:ascii="Arial" w:hAnsi="Arial" w:cs="Arial"/>
          <w:sz w:val="22"/>
          <w:szCs w:val="22"/>
        </w:rPr>
        <w:t xml:space="preserve">orensic </w:t>
      </w:r>
      <w:r w:rsidR="007137C7">
        <w:rPr>
          <w:rFonts w:ascii="Arial" w:hAnsi="Arial" w:cs="Arial"/>
          <w:sz w:val="22"/>
          <w:szCs w:val="22"/>
        </w:rPr>
        <w:t>m</w:t>
      </w:r>
      <w:r w:rsidR="00B45BD3" w:rsidRPr="00B45BD3">
        <w:rPr>
          <w:rFonts w:ascii="Arial" w:hAnsi="Arial" w:cs="Arial"/>
          <w:sz w:val="22"/>
          <w:szCs w:val="22"/>
        </w:rPr>
        <w:t xml:space="preserve">ental </w:t>
      </w:r>
      <w:r w:rsidR="007137C7">
        <w:rPr>
          <w:rFonts w:ascii="Arial" w:hAnsi="Arial" w:cs="Arial"/>
          <w:sz w:val="22"/>
          <w:szCs w:val="22"/>
        </w:rPr>
        <w:t>h</w:t>
      </w:r>
      <w:r w:rsidR="00B45BD3" w:rsidRPr="00B45BD3">
        <w:rPr>
          <w:rFonts w:ascii="Arial" w:hAnsi="Arial" w:cs="Arial"/>
          <w:sz w:val="22"/>
          <w:szCs w:val="22"/>
        </w:rPr>
        <w:t>ealth</w:t>
      </w:r>
      <w:r w:rsidRPr="00D23B65">
        <w:rPr>
          <w:rFonts w:ascii="Arial" w:hAnsi="Arial" w:cs="Arial"/>
          <w:sz w:val="22"/>
          <w:szCs w:val="22"/>
        </w:rPr>
        <w:t>, and are to be produced using co-design principles;</w:t>
      </w:r>
    </w:p>
    <w:p w14:paraId="246776F1" w14:textId="77777777" w:rsidR="00E8081D" w:rsidRPr="00D23B65" w:rsidRDefault="00E8081D" w:rsidP="00E8081D">
      <w:pPr>
        <w:pStyle w:val="ListParagraph"/>
        <w:numPr>
          <w:ilvl w:val="0"/>
          <w:numId w:val="13"/>
        </w:numPr>
        <w:spacing w:before="120" w:after="170" w:line="240" w:lineRule="atLeast"/>
        <w:ind w:left="851" w:hanging="425"/>
        <w:jc w:val="both"/>
        <w:rPr>
          <w:rFonts w:ascii="Arial" w:hAnsi="Arial" w:cs="Arial"/>
          <w:sz w:val="22"/>
          <w:szCs w:val="22"/>
        </w:rPr>
      </w:pPr>
      <w:r w:rsidRPr="00D23B65">
        <w:rPr>
          <w:rFonts w:ascii="Arial" w:hAnsi="Arial" w:cs="Arial"/>
          <w:sz w:val="22"/>
          <w:szCs w:val="22"/>
        </w:rPr>
        <w:t>Feedback and/or reviews of documentation are to be provided within requested timeframes;</w:t>
      </w:r>
    </w:p>
    <w:p w14:paraId="304AB8B2" w14:textId="77777777" w:rsidR="00E8081D" w:rsidRPr="00D23B65" w:rsidRDefault="00E8081D" w:rsidP="00E8081D">
      <w:pPr>
        <w:pStyle w:val="ListParagraph"/>
        <w:numPr>
          <w:ilvl w:val="0"/>
          <w:numId w:val="13"/>
        </w:numPr>
        <w:spacing w:before="120" w:after="170" w:line="240" w:lineRule="atLeast"/>
        <w:ind w:left="851" w:hanging="425"/>
        <w:jc w:val="both"/>
        <w:rPr>
          <w:rFonts w:ascii="Arial" w:hAnsi="Arial" w:cs="Arial"/>
          <w:sz w:val="20"/>
          <w:szCs w:val="22"/>
        </w:rPr>
      </w:pPr>
      <w:r w:rsidRPr="00D23B65">
        <w:rPr>
          <w:rFonts w:ascii="Arial" w:hAnsi="Arial" w:cs="Arial"/>
          <w:snapToGrid w:val="0"/>
          <w:sz w:val="22"/>
          <w:lang w:val="en"/>
        </w:rPr>
        <w:t>Advice, feedback and/or reviews of documentation should be communicated by the Sub Network Co-Chairs. Co-Chairs are required to inform the MHN Co-Leads of their intended communication prior to providing the advice, feedback or review;</w:t>
      </w:r>
    </w:p>
    <w:p w14:paraId="3D9C4088" w14:textId="77777777" w:rsidR="00E8081D" w:rsidRPr="00D23B65" w:rsidRDefault="00E8081D" w:rsidP="00E8081D">
      <w:pPr>
        <w:pStyle w:val="ListParagraph"/>
        <w:numPr>
          <w:ilvl w:val="0"/>
          <w:numId w:val="13"/>
        </w:numPr>
        <w:spacing w:before="120" w:after="170" w:line="240" w:lineRule="atLeast"/>
        <w:ind w:left="851" w:hanging="425"/>
        <w:jc w:val="both"/>
        <w:rPr>
          <w:rFonts w:ascii="Arial" w:hAnsi="Arial" w:cs="Arial"/>
          <w:sz w:val="22"/>
          <w:szCs w:val="22"/>
        </w:rPr>
      </w:pPr>
      <w:r w:rsidRPr="00D23B65">
        <w:rPr>
          <w:rFonts w:ascii="Arial" w:hAnsi="Arial" w:cs="Arial"/>
          <w:sz w:val="22"/>
          <w:szCs w:val="22"/>
        </w:rPr>
        <w:t>Outgoing work from this group will be reflective of current evidence;</w:t>
      </w:r>
    </w:p>
    <w:p w14:paraId="2E648044" w14:textId="77777777" w:rsidR="00E8081D" w:rsidRPr="00D23B65" w:rsidRDefault="00E8081D" w:rsidP="00E8081D">
      <w:pPr>
        <w:pStyle w:val="ListParagraph"/>
        <w:numPr>
          <w:ilvl w:val="0"/>
          <w:numId w:val="13"/>
        </w:numPr>
        <w:spacing w:before="120" w:after="170" w:line="240" w:lineRule="atLeast"/>
        <w:ind w:left="851" w:hanging="425"/>
        <w:jc w:val="both"/>
        <w:rPr>
          <w:rFonts w:ascii="Arial" w:hAnsi="Arial" w:cs="Arial"/>
          <w:sz w:val="22"/>
          <w:szCs w:val="22"/>
        </w:rPr>
      </w:pPr>
      <w:r w:rsidRPr="00D23B65">
        <w:rPr>
          <w:rFonts w:ascii="Arial" w:hAnsi="Arial" w:cs="Arial"/>
          <w:sz w:val="22"/>
          <w:szCs w:val="22"/>
        </w:rPr>
        <w:t>Members will maintain confidentiality if an issue is raised and confidentiality is requested.</w:t>
      </w:r>
    </w:p>
    <w:p w14:paraId="609988E4" w14:textId="77777777" w:rsidR="00E8081D" w:rsidRPr="00D23B65" w:rsidRDefault="00E8081D" w:rsidP="00E8081D">
      <w:pPr>
        <w:pStyle w:val="ListParagraph"/>
        <w:numPr>
          <w:ilvl w:val="0"/>
          <w:numId w:val="13"/>
        </w:numPr>
        <w:spacing w:before="120" w:after="170" w:line="240" w:lineRule="atLeast"/>
        <w:ind w:left="851" w:hanging="425"/>
        <w:jc w:val="both"/>
        <w:rPr>
          <w:rFonts w:ascii="Arial" w:hAnsi="Arial" w:cs="Arial"/>
          <w:sz w:val="22"/>
          <w:szCs w:val="22"/>
        </w:rPr>
      </w:pPr>
      <w:r w:rsidRPr="00D23B65">
        <w:rPr>
          <w:rFonts w:ascii="Arial" w:hAnsi="Arial" w:cs="Arial"/>
          <w:sz w:val="22"/>
          <w:szCs w:val="22"/>
        </w:rPr>
        <w:t>It is each member’s responsibility to canvas views and provide feedback to its constituency as appropriate and as directed by the group;</w:t>
      </w:r>
    </w:p>
    <w:p w14:paraId="7D258B02" w14:textId="77777777" w:rsidR="00E8081D" w:rsidRPr="00D23B65" w:rsidRDefault="00E8081D" w:rsidP="00E8081D">
      <w:pPr>
        <w:pStyle w:val="ListParagraph"/>
        <w:numPr>
          <w:ilvl w:val="0"/>
          <w:numId w:val="13"/>
        </w:numPr>
        <w:spacing w:before="120" w:after="170" w:line="240" w:lineRule="atLeast"/>
        <w:ind w:left="851" w:hanging="425"/>
        <w:jc w:val="both"/>
        <w:rPr>
          <w:rFonts w:ascii="Arial" w:hAnsi="Arial" w:cs="Arial"/>
          <w:sz w:val="22"/>
          <w:szCs w:val="22"/>
        </w:rPr>
      </w:pPr>
      <w:r w:rsidRPr="00D23B65">
        <w:rPr>
          <w:rFonts w:ascii="Arial" w:hAnsi="Arial" w:cs="Arial"/>
          <w:sz w:val="22"/>
          <w:szCs w:val="22"/>
        </w:rPr>
        <w:t xml:space="preserve">The Co-Chairs will seek to reach a consensus view and resolution of any dissenting issues shall be achieved by a process identified by the Co-Chairs; and </w:t>
      </w:r>
    </w:p>
    <w:p w14:paraId="523252F7" w14:textId="7C485710" w:rsidR="00847F18" w:rsidRPr="00717CAA" w:rsidRDefault="00E8081D" w:rsidP="00717CAA">
      <w:pPr>
        <w:pStyle w:val="ListParagraph"/>
        <w:numPr>
          <w:ilvl w:val="0"/>
          <w:numId w:val="13"/>
        </w:numPr>
        <w:spacing w:before="120" w:after="170" w:line="240" w:lineRule="atLeast"/>
        <w:ind w:left="851" w:hanging="425"/>
        <w:jc w:val="both"/>
        <w:rPr>
          <w:rFonts w:ascii="Arial" w:hAnsi="Arial" w:cs="Arial"/>
          <w:sz w:val="22"/>
          <w:szCs w:val="22"/>
        </w:rPr>
      </w:pPr>
      <w:r w:rsidRPr="00D23B65">
        <w:rPr>
          <w:rFonts w:ascii="Arial" w:hAnsi="Arial" w:cs="Arial"/>
          <w:sz w:val="22"/>
          <w:szCs w:val="22"/>
        </w:rPr>
        <w:t xml:space="preserve">Steering Committee members with direction of the Co-Chair(s) are able to co-opt/seek expert advice on an as need basis. </w:t>
      </w:r>
    </w:p>
    <w:p w14:paraId="6FA5C1F1" w14:textId="77777777" w:rsidR="00847F18" w:rsidRPr="00231216" w:rsidRDefault="00847F18" w:rsidP="00847F18">
      <w:pPr>
        <w:spacing w:after="120"/>
        <w:jc w:val="both"/>
        <w:rPr>
          <w:rFonts w:ascii="Arial" w:hAnsi="Arial" w:cs="Arial"/>
          <w:b/>
          <w:sz w:val="22"/>
          <w:szCs w:val="22"/>
        </w:rPr>
      </w:pPr>
      <w:r w:rsidRPr="00231216">
        <w:rPr>
          <w:rFonts w:ascii="Arial" w:hAnsi="Arial" w:cs="Arial"/>
          <w:b/>
          <w:sz w:val="22"/>
          <w:szCs w:val="22"/>
        </w:rPr>
        <w:t>Selection Process</w:t>
      </w:r>
    </w:p>
    <w:p w14:paraId="4C5B8205" w14:textId="4D2B7AAC" w:rsidR="00847F18" w:rsidRPr="007137C7" w:rsidRDefault="00847F18" w:rsidP="007137C7">
      <w:pPr>
        <w:spacing w:after="240"/>
        <w:jc w:val="both"/>
        <w:rPr>
          <w:rFonts w:ascii="Arial" w:hAnsi="Arial" w:cs="Arial"/>
          <w:i/>
          <w:sz w:val="22"/>
          <w:szCs w:val="22"/>
        </w:rPr>
      </w:pPr>
      <w:r w:rsidRPr="00231216">
        <w:rPr>
          <w:rFonts w:ascii="Arial" w:hAnsi="Arial" w:cs="Arial"/>
          <w:i/>
          <w:sz w:val="22"/>
          <w:szCs w:val="22"/>
        </w:rPr>
        <w:t xml:space="preserve">Written applications will be </w:t>
      </w:r>
      <w:r w:rsidRPr="00E8081D">
        <w:rPr>
          <w:rFonts w:ascii="Arial" w:hAnsi="Arial" w:cs="Arial"/>
          <w:i/>
          <w:sz w:val="22"/>
          <w:szCs w:val="22"/>
        </w:rPr>
        <w:t xml:space="preserve">assessed, and shortlisted applicants may be asked to meet with the Co-Chairs of the </w:t>
      </w:r>
      <w:r w:rsidR="007F3A6A" w:rsidRPr="007F3A6A">
        <w:rPr>
          <w:rFonts w:ascii="Arial" w:hAnsi="Arial" w:cs="Arial"/>
          <w:i/>
          <w:sz w:val="22"/>
          <w:szCs w:val="22"/>
        </w:rPr>
        <w:t xml:space="preserve">Forensic Mental Health </w:t>
      </w:r>
      <w:r w:rsidRPr="00E8081D">
        <w:rPr>
          <w:rFonts w:ascii="Arial" w:hAnsi="Arial" w:cs="Arial"/>
          <w:i/>
          <w:sz w:val="22"/>
          <w:szCs w:val="22"/>
        </w:rPr>
        <w:t xml:space="preserve">Steering Committee for an informal selection discussion. This will also provide the opportunity for applicants to ask questions about the work of the </w:t>
      </w:r>
      <w:r w:rsidR="00075E95" w:rsidRPr="00075E95">
        <w:rPr>
          <w:rFonts w:ascii="Arial" w:hAnsi="Arial" w:cs="Arial"/>
          <w:i/>
          <w:sz w:val="22"/>
          <w:szCs w:val="22"/>
        </w:rPr>
        <w:t xml:space="preserve">Forensic Mental Health </w:t>
      </w:r>
      <w:r w:rsidRPr="00E8081D">
        <w:rPr>
          <w:rFonts w:ascii="Arial" w:hAnsi="Arial" w:cs="Arial"/>
          <w:i/>
          <w:sz w:val="22"/>
          <w:szCs w:val="22"/>
        </w:rPr>
        <w:t>Sub Network Steering Committee.</w:t>
      </w:r>
      <w:r w:rsidRPr="00231216">
        <w:rPr>
          <w:rFonts w:ascii="Arial" w:hAnsi="Arial" w:cs="Arial"/>
          <w:i/>
          <w:sz w:val="22"/>
          <w:szCs w:val="22"/>
        </w:rPr>
        <w:t xml:space="preserve">  </w:t>
      </w:r>
    </w:p>
    <w:p w14:paraId="288F3A97" w14:textId="77777777" w:rsidR="00F746B8" w:rsidRDefault="00F746B8">
      <w:pPr>
        <w:spacing w:after="200" w:line="276" w:lineRule="auto"/>
        <w:rPr>
          <w:rFonts w:ascii="Arial" w:hAnsi="Arial" w:cs="Arial"/>
          <w:b/>
          <w:sz w:val="22"/>
          <w:szCs w:val="22"/>
        </w:rPr>
      </w:pPr>
      <w:r>
        <w:rPr>
          <w:rFonts w:ascii="Arial" w:hAnsi="Arial" w:cs="Arial"/>
          <w:b/>
          <w:sz w:val="22"/>
          <w:szCs w:val="22"/>
        </w:rPr>
        <w:br w:type="page"/>
      </w:r>
    </w:p>
    <w:p w14:paraId="5CBF7746" w14:textId="26ABD175" w:rsidR="00075E95" w:rsidRDefault="00847F18" w:rsidP="00847F18">
      <w:pPr>
        <w:spacing w:after="120"/>
        <w:jc w:val="both"/>
        <w:rPr>
          <w:rFonts w:ascii="Arial" w:hAnsi="Arial" w:cs="Arial"/>
          <w:b/>
          <w:sz w:val="22"/>
          <w:szCs w:val="22"/>
        </w:rPr>
      </w:pPr>
      <w:r w:rsidRPr="00E50D43">
        <w:rPr>
          <w:rFonts w:ascii="Arial" w:hAnsi="Arial" w:cs="Arial"/>
          <w:b/>
          <w:sz w:val="22"/>
          <w:szCs w:val="22"/>
        </w:rPr>
        <w:lastRenderedPageBreak/>
        <w:t>For more information please contact:</w:t>
      </w:r>
    </w:p>
    <w:p w14:paraId="3514160E" w14:textId="7898A39C" w:rsidR="00075E95" w:rsidRDefault="00075E95" w:rsidP="00075E95">
      <w:pPr>
        <w:spacing w:after="120"/>
        <w:jc w:val="both"/>
        <w:rPr>
          <w:rFonts w:ascii="Arial" w:hAnsi="Arial" w:cs="Arial"/>
          <w:sz w:val="22"/>
          <w:szCs w:val="22"/>
        </w:rPr>
      </w:pPr>
      <w:r w:rsidRPr="00075E95">
        <w:rPr>
          <w:rFonts w:ascii="Arial" w:hAnsi="Arial" w:cs="Arial"/>
          <w:sz w:val="22"/>
          <w:szCs w:val="22"/>
        </w:rPr>
        <w:t>Bridget Harvey, Co-Chair, Forensic Mental Health Subnetwork Steering Committee by</w:t>
      </w:r>
      <w:r>
        <w:rPr>
          <w:rFonts w:ascii="Arial" w:hAnsi="Arial" w:cs="Arial"/>
          <w:sz w:val="22"/>
          <w:szCs w:val="22"/>
        </w:rPr>
        <w:t>:</w:t>
      </w:r>
      <w:r w:rsidRPr="00075E95">
        <w:rPr>
          <w:rFonts w:ascii="Arial" w:hAnsi="Arial" w:cs="Arial"/>
          <w:sz w:val="22"/>
          <w:szCs w:val="22"/>
        </w:rPr>
        <w:t xml:space="preserve"> </w:t>
      </w:r>
    </w:p>
    <w:p w14:paraId="429D3055" w14:textId="45655A5F" w:rsidR="00075E95" w:rsidRDefault="00075E95" w:rsidP="00075E95">
      <w:pPr>
        <w:pStyle w:val="ListParagraph"/>
        <w:numPr>
          <w:ilvl w:val="0"/>
          <w:numId w:val="20"/>
        </w:numPr>
        <w:spacing w:after="120"/>
        <w:jc w:val="both"/>
        <w:rPr>
          <w:rFonts w:ascii="Arial" w:hAnsi="Arial" w:cs="Arial"/>
          <w:sz w:val="22"/>
          <w:szCs w:val="22"/>
        </w:rPr>
      </w:pPr>
      <w:r>
        <w:rPr>
          <w:rFonts w:ascii="Arial" w:hAnsi="Arial" w:cs="Arial"/>
          <w:sz w:val="22"/>
          <w:szCs w:val="22"/>
        </w:rPr>
        <w:t>E</w:t>
      </w:r>
      <w:r w:rsidRPr="00075E95">
        <w:rPr>
          <w:rFonts w:ascii="Arial" w:hAnsi="Arial" w:cs="Arial"/>
          <w:sz w:val="22"/>
          <w:szCs w:val="22"/>
        </w:rPr>
        <w:t>mail</w:t>
      </w:r>
      <w:r>
        <w:rPr>
          <w:rFonts w:ascii="Arial" w:hAnsi="Arial" w:cs="Arial"/>
          <w:sz w:val="22"/>
          <w:szCs w:val="22"/>
        </w:rPr>
        <w:t>:</w:t>
      </w:r>
      <w:r w:rsidRPr="00075E95">
        <w:rPr>
          <w:rFonts w:ascii="Arial" w:hAnsi="Arial" w:cs="Arial"/>
          <w:sz w:val="22"/>
          <w:szCs w:val="22"/>
        </w:rPr>
        <w:t xml:space="preserve"> </w:t>
      </w:r>
      <w:hyperlink r:id="rId12" w:history="1">
        <w:r w:rsidRPr="00075E95">
          <w:rPr>
            <w:rStyle w:val="Hyperlink"/>
            <w:rFonts w:ascii="Arial" w:hAnsi="Arial" w:cs="Arial"/>
            <w:sz w:val="22"/>
            <w:szCs w:val="22"/>
          </w:rPr>
          <w:t>b_harvey@outcare.com.au</w:t>
        </w:r>
      </w:hyperlink>
      <w:r w:rsidRPr="00075E95">
        <w:rPr>
          <w:rFonts w:ascii="Arial" w:hAnsi="Arial" w:cs="Arial"/>
          <w:sz w:val="22"/>
          <w:szCs w:val="22"/>
        </w:rPr>
        <w:t xml:space="preserve"> </w:t>
      </w:r>
    </w:p>
    <w:p w14:paraId="7565FCC7" w14:textId="189D7E02" w:rsidR="00847F18" w:rsidRPr="007137C7" w:rsidRDefault="00075E95" w:rsidP="007137C7">
      <w:pPr>
        <w:pStyle w:val="ListParagraph"/>
        <w:numPr>
          <w:ilvl w:val="0"/>
          <w:numId w:val="20"/>
        </w:numPr>
        <w:spacing w:after="240"/>
        <w:ind w:left="714" w:hanging="357"/>
        <w:contextualSpacing w:val="0"/>
        <w:jc w:val="both"/>
        <w:rPr>
          <w:rFonts w:ascii="Arial" w:hAnsi="Arial" w:cs="Arial"/>
          <w:sz w:val="22"/>
          <w:szCs w:val="22"/>
        </w:rPr>
      </w:pPr>
      <w:r>
        <w:rPr>
          <w:rFonts w:ascii="Arial" w:hAnsi="Arial" w:cs="Arial"/>
          <w:sz w:val="22"/>
          <w:szCs w:val="22"/>
        </w:rPr>
        <w:t>P</w:t>
      </w:r>
      <w:r w:rsidRPr="00075E95">
        <w:rPr>
          <w:rFonts w:ascii="Arial" w:hAnsi="Arial" w:cs="Arial"/>
          <w:sz w:val="22"/>
          <w:szCs w:val="22"/>
        </w:rPr>
        <w:t>hon</w:t>
      </w:r>
      <w:r>
        <w:rPr>
          <w:rFonts w:ascii="Arial" w:hAnsi="Arial" w:cs="Arial"/>
          <w:sz w:val="22"/>
          <w:szCs w:val="22"/>
        </w:rPr>
        <w:t xml:space="preserve">e: </w:t>
      </w:r>
      <w:r w:rsidRPr="00075E95">
        <w:rPr>
          <w:rFonts w:ascii="Arial" w:hAnsi="Arial" w:cs="Arial"/>
          <w:sz w:val="22"/>
          <w:szCs w:val="22"/>
        </w:rPr>
        <w:t>0478 632 959</w:t>
      </w:r>
    </w:p>
    <w:p w14:paraId="649F4E4F" w14:textId="77777777" w:rsidR="00847F18" w:rsidRPr="006D30EC" w:rsidRDefault="00847F18" w:rsidP="00847F18">
      <w:pPr>
        <w:spacing w:after="120"/>
        <w:jc w:val="both"/>
        <w:rPr>
          <w:rFonts w:ascii="Arial" w:hAnsi="Arial" w:cs="Arial"/>
          <w:sz w:val="22"/>
          <w:szCs w:val="22"/>
        </w:rPr>
      </w:pPr>
      <w:r w:rsidRPr="006D30EC">
        <w:rPr>
          <w:rFonts w:ascii="Arial" w:hAnsi="Arial" w:cs="Arial"/>
          <w:b/>
          <w:sz w:val="22"/>
          <w:szCs w:val="22"/>
        </w:rPr>
        <w:t>To apply:</w:t>
      </w:r>
      <w:r w:rsidRPr="006D30EC">
        <w:rPr>
          <w:rFonts w:ascii="Arial" w:hAnsi="Arial" w:cs="Arial"/>
          <w:sz w:val="22"/>
          <w:szCs w:val="22"/>
        </w:rPr>
        <w:t xml:space="preserve">  </w:t>
      </w:r>
    </w:p>
    <w:p w14:paraId="4E8C1BD1" w14:textId="72523453" w:rsidR="00847F18" w:rsidRPr="00F746B8" w:rsidRDefault="00847F18" w:rsidP="00847F18">
      <w:pPr>
        <w:spacing w:after="120"/>
        <w:jc w:val="both"/>
        <w:rPr>
          <w:rFonts w:ascii="Arial" w:hAnsi="Arial" w:cs="Arial"/>
          <w:color w:val="C00000"/>
          <w:sz w:val="22"/>
          <w:szCs w:val="22"/>
          <w:u w:val="single"/>
        </w:rPr>
      </w:pPr>
      <w:r w:rsidRPr="006D30EC">
        <w:rPr>
          <w:rFonts w:ascii="Arial" w:hAnsi="Arial" w:cs="Arial"/>
          <w:sz w:val="22"/>
          <w:szCs w:val="22"/>
        </w:rPr>
        <w:t>Please provide a brief written expression of interest and resume and return it by</w:t>
      </w:r>
      <w:r w:rsidRPr="00CA22E2">
        <w:rPr>
          <w:rFonts w:ascii="Arial" w:hAnsi="Arial" w:cs="Arial"/>
          <w:sz w:val="22"/>
          <w:szCs w:val="22"/>
        </w:rPr>
        <w:t xml:space="preserve"> </w:t>
      </w:r>
      <w:r w:rsidR="00717CAA">
        <w:rPr>
          <w:rFonts w:ascii="Arial" w:hAnsi="Arial" w:cs="Arial"/>
          <w:sz w:val="22"/>
          <w:szCs w:val="22"/>
        </w:rPr>
        <w:br/>
      </w:r>
      <w:r w:rsidR="00F746B8" w:rsidRPr="00F746B8">
        <w:rPr>
          <w:rFonts w:ascii="Arial" w:hAnsi="Arial" w:cs="Arial"/>
          <w:b/>
          <w:color w:val="C00000"/>
          <w:sz w:val="22"/>
          <w:szCs w:val="22"/>
          <w:u w:val="single"/>
        </w:rPr>
        <w:t>9am Monday, 22 February 2021</w:t>
      </w:r>
      <w:r w:rsidR="00F746B8" w:rsidRPr="00F746B8">
        <w:rPr>
          <w:rFonts w:ascii="Arial" w:hAnsi="Arial" w:cs="Arial"/>
          <w:b/>
          <w:color w:val="C00000"/>
          <w:sz w:val="22"/>
          <w:szCs w:val="22"/>
        </w:rPr>
        <w:t>.</w:t>
      </w:r>
    </w:p>
    <w:p w14:paraId="70140913" w14:textId="1BCA9B7E" w:rsidR="00847F18" w:rsidRPr="006D30EC" w:rsidRDefault="00847F18" w:rsidP="00847F18">
      <w:pPr>
        <w:pStyle w:val="ListParagraph"/>
        <w:numPr>
          <w:ilvl w:val="0"/>
          <w:numId w:val="11"/>
        </w:numPr>
        <w:spacing w:after="120"/>
        <w:rPr>
          <w:rFonts w:ascii="Arial" w:hAnsi="Arial" w:cs="Arial"/>
          <w:sz w:val="22"/>
          <w:szCs w:val="22"/>
        </w:rPr>
      </w:pPr>
      <w:r w:rsidRPr="006D30EC">
        <w:rPr>
          <w:rFonts w:ascii="Arial" w:hAnsi="Arial" w:cs="Arial"/>
          <w:sz w:val="22"/>
          <w:szCs w:val="22"/>
        </w:rPr>
        <w:t>Email to</w:t>
      </w:r>
      <w:r w:rsidRPr="006D30EC">
        <w:rPr>
          <w:rFonts w:ascii="Arial" w:hAnsi="Arial" w:cs="Arial"/>
          <w:i/>
          <w:sz w:val="22"/>
          <w:szCs w:val="22"/>
        </w:rPr>
        <w:t xml:space="preserve">: </w:t>
      </w:r>
      <w:hyperlink r:id="rId13" w:history="1">
        <w:r w:rsidR="00FE0D59" w:rsidRPr="000C501C">
          <w:rPr>
            <w:rStyle w:val="Hyperlink"/>
            <w:rFonts w:ascii="Arial" w:hAnsi="Arial" w:cs="Arial"/>
            <w:sz w:val="22"/>
            <w:szCs w:val="22"/>
          </w:rPr>
          <w:t>MHNetwork@mhc.wa.gov.au</w:t>
        </w:r>
      </w:hyperlink>
      <w:r w:rsidR="00FE0D59">
        <w:rPr>
          <w:rFonts w:ascii="Arial" w:hAnsi="Arial" w:cs="Arial"/>
          <w:sz w:val="22"/>
          <w:szCs w:val="22"/>
        </w:rPr>
        <w:t xml:space="preserve"> </w:t>
      </w:r>
      <w:r w:rsidRPr="00E8081D">
        <w:rPr>
          <w:rFonts w:ascii="Arial" w:hAnsi="Arial" w:cs="Arial"/>
          <w:sz w:val="22"/>
          <w:szCs w:val="22"/>
        </w:rPr>
        <w:t xml:space="preserve">with </w:t>
      </w:r>
      <w:r w:rsidR="00075E95" w:rsidRPr="00075E95">
        <w:rPr>
          <w:rFonts w:ascii="Arial" w:hAnsi="Arial" w:cs="Arial"/>
          <w:sz w:val="22"/>
          <w:szCs w:val="22"/>
        </w:rPr>
        <w:t>Forensic Mental Health</w:t>
      </w:r>
      <w:r w:rsidRPr="00E8081D">
        <w:rPr>
          <w:rFonts w:ascii="Arial" w:hAnsi="Arial" w:cs="Arial"/>
          <w:sz w:val="22"/>
          <w:szCs w:val="22"/>
        </w:rPr>
        <w:t xml:space="preserve"> Steering </w:t>
      </w:r>
      <w:r w:rsidRPr="006D30EC">
        <w:rPr>
          <w:rFonts w:ascii="Arial" w:hAnsi="Arial" w:cs="Arial"/>
          <w:sz w:val="22"/>
          <w:szCs w:val="22"/>
        </w:rPr>
        <w:t>Committee Application in the subject line.</w:t>
      </w:r>
    </w:p>
    <w:p w14:paraId="4BAD0A2C" w14:textId="05402F03" w:rsidR="00847F18" w:rsidRPr="006D30EC" w:rsidRDefault="00847F18" w:rsidP="00847F18">
      <w:pPr>
        <w:pStyle w:val="ListParagraph"/>
        <w:numPr>
          <w:ilvl w:val="0"/>
          <w:numId w:val="11"/>
        </w:numPr>
        <w:spacing w:after="120"/>
        <w:rPr>
          <w:rFonts w:ascii="Arial" w:hAnsi="Arial" w:cs="Arial"/>
          <w:sz w:val="22"/>
          <w:szCs w:val="22"/>
        </w:rPr>
      </w:pPr>
      <w:r w:rsidRPr="006D30EC">
        <w:rPr>
          <w:rFonts w:ascii="Arial" w:hAnsi="Arial" w:cs="Arial"/>
          <w:sz w:val="22"/>
          <w:szCs w:val="22"/>
        </w:rPr>
        <w:t>Post to:</w:t>
      </w:r>
      <w:r w:rsidRPr="006D30EC">
        <w:rPr>
          <w:rFonts w:ascii="Arial" w:hAnsi="Arial" w:cs="Arial"/>
          <w:sz w:val="22"/>
          <w:szCs w:val="22"/>
        </w:rPr>
        <w:br/>
        <w:t>The Mental Health Commission</w:t>
      </w:r>
      <w:r w:rsidRPr="006D30EC">
        <w:rPr>
          <w:rFonts w:ascii="Arial" w:hAnsi="Arial" w:cs="Arial"/>
          <w:sz w:val="22"/>
          <w:szCs w:val="22"/>
        </w:rPr>
        <w:br/>
        <w:t>GPO Box X2299</w:t>
      </w:r>
      <w:r w:rsidRPr="006D30EC">
        <w:rPr>
          <w:rFonts w:ascii="Arial" w:hAnsi="Arial" w:cs="Arial"/>
          <w:sz w:val="22"/>
          <w:szCs w:val="22"/>
        </w:rPr>
        <w:br/>
        <w:t>Perth Business Centre</w:t>
      </w:r>
      <w:r w:rsidRPr="006D30EC">
        <w:rPr>
          <w:rFonts w:ascii="Arial" w:hAnsi="Arial" w:cs="Arial"/>
          <w:sz w:val="22"/>
          <w:szCs w:val="22"/>
        </w:rPr>
        <w:br/>
        <w:t>WA, 6847</w:t>
      </w:r>
    </w:p>
    <w:p w14:paraId="486C25F5" w14:textId="77777777" w:rsidR="00847F18" w:rsidRPr="006D30EC" w:rsidRDefault="00847F18" w:rsidP="00847F18">
      <w:pPr>
        <w:pStyle w:val="ListParagraph"/>
        <w:numPr>
          <w:ilvl w:val="0"/>
          <w:numId w:val="11"/>
        </w:numPr>
        <w:spacing w:after="120"/>
        <w:rPr>
          <w:rFonts w:ascii="Arial" w:hAnsi="Arial" w:cs="Arial"/>
          <w:bCs/>
          <w:color w:val="000000"/>
          <w:sz w:val="22"/>
          <w:szCs w:val="22"/>
        </w:rPr>
      </w:pPr>
      <w:r w:rsidRPr="006D30EC">
        <w:rPr>
          <w:rFonts w:ascii="Arial" w:hAnsi="Arial" w:cs="Arial"/>
          <w:sz w:val="22"/>
          <w:szCs w:val="22"/>
        </w:rPr>
        <w:t xml:space="preserve">Hand deliver to </w:t>
      </w:r>
      <w:r w:rsidRPr="006D30EC">
        <w:rPr>
          <w:rFonts w:ascii="Arial" w:hAnsi="Arial" w:cs="Arial"/>
          <w:bCs/>
          <w:color w:val="000000"/>
          <w:sz w:val="22"/>
          <w:szCs w:val="22"/>
        </w:rPr>
        <w:t xml:space="preserve">Mental Health Commission, Level 1, 1 Nash Street, Perth WA. </w:t>
      </w:r>
    </w:p>
    <w:p w14:paraId="77F8F806" w14:textId="77777777" w:rsidR="00847F18" w:rsidRPr="006D30EC" w:rsidRDefault="00847F18" w:rsidP="00847F18">
      <w:pPr>
        <w:autoSpaceDE w:val="0"/>
        <w:autoSpaceDN w:val="0"/>
        <w:adjustRightInd w:val="0"/>
        <w:spacing w:after="120"/>
        <w:jc w:val="both"/>
        <w:rPr>
          <w:rFonts w:ascii="Arial" w:hAnsi="Arial" w:cs="Arial"/>
          <w:sz w:val="22"/>
          <w:szCs w:val="22"/>
        </w:rPr>
      </w:pPr>
    </w:p>
    <w:p w14:paraId="254FFE16" w14:textId="34E04861" w:rsidR="00847F18" w:rsidRPr="006D30EC" w:rsidRDefault="00847F18" w:rsidP="00847F18">
      <w:pPr>
        <w:autoSpaceDE w:val="0"/>
        <w:autoSpaceDN w:val="0"/>
        <w:adjustRightInd w:val="0"/>
        <w:spacing w:after="120"/>
        <w:jc w:val="both"/>
        <w:rPr>
          <w:rFonts w:ascii="Arial" w:hAnsi="Arial" w:cs="Arial"/>
          <w:sz w:val="22"/>
          <w:szCs w:val="22"/>
        </w:rPr>
      </w:pPr>
      <w:r w:rsidRPr="006D30EC">
        <w:rPr>
          <w:rFonts w:ascii="Arial" w:hAnsi="Arial" w:cs="Arial"/>
          <w:sz w:val="22"/>
          <w:szCs w:val="22"/>
        </w:rPr>
        <w:t>The Mental Health Network</w:t>
      </w:r>
      <w:r w:rsidRPr="00E8081D">
        <w:rPr>
          <w:rFonts w:ascii="Arial" w:hAnsi="Arial" w:cs="Arial"/>
          <w:sz w:val="22"/>
          <w:szCs w:val="22"/>
        </w:rPr>
        <w:t xml:space="preserve"> </w:t>
      </w:r>
      <w:r w:rsidR="00075E95" w:rsidRPr="00075E95">
        <w:rPr>
          <w:rFonts w:ascii="Arial" w:hAnsi="Arial" w:cs="Arial"/>
          <w:sz w:val="22"/>
          <w:szCs w:val="22"/>
        </w:rPr>
        <w:t xml:space="preserve">Forensic Mental Health </w:t>
      </w:r>
      <w:r w:rsidRPr="006D30EC">
        <w:rPr>
          <w:rFonts w:ascii="Arial" w:hAnsi="Arial" w:cs="Arial"/>
          <w:sz w:val="22"/>
          <w:szCs w:val="22"/>
        </w:rPr>
        <w:t xml:space="preserve">Steering Committee is sponsored by </w:t>
      </w:r>
      <w:r w:rsidR="00F30A44">
        <w:rPr>
          <w:rFonts w:ascii="Arial" w:hAnsi="Arial" w:cs="Arial"/>
          <w:sz w:val="22"/>
          <w:szCs w:val="22"/>
        </w:rPr>
        <w:t>Outcare.</w:t>
      </w:r>
    </w:p>
    <w:p w14:paraId="057FD871" w14:textId="5DFFB0F9" w:rsidR="00A03006" w:rsidRPr="00847F18" w:rsidRDefault="00A03006" w:rsidP="00847F18"/>
    <w:sectPr w:rsidR="00A03006" w:rsidRPr="00847F18" w:rsidSect="00A03006">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F057CE" w14:textId="77777777" w:rsidR="002D5BEF" w:rsidRDefault="002D5BEF" w:rsidP="008346B5">
      <w:r>
        <w:separator/>
      </w:r>
    </w:p>
  </w:endnote>
  <w:endnote w:type="continuationSeparator" w:id="0">
    <w:p w14:paraId="6267DB1D" w14:textId="77777777" w:rsidR="002D5BEF" w:rsidRDefault="002D5BEF" w:rsidP="00834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C6C2C2" w14:textId="77777777" w:rsidR="00C65C54" w:rsidRDefault="00C65C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5F5D38" w14:textId="77777777" w:rsidR="00C65C54" w:rsidRDefault="00C65C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1D5EE4" w14:textId="77777777" w:rsidR="00C65C54" w:rsidRDefault="00C65C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196706" w14:textId="77777777" w:rsidR="002D5BEF" w:rsidRDefault="002D5BEF" w:rsidP="008346B5">
      <w:r>
        <w:separator/>
      </w:r>
    </w:p>
  </w:footnote>
  <w:footnote w:type="continuationSeparator" w:id="0">
    <w:p w14:paraId="1FB7B0F4" w14:textId="77777777" w:rsidR="002D5BEF" w:rsidRDefault="002D5BEF" w:rsidP="008346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7149A6" w14:textId="467FE125" w:rsidR="00C65C54" w:rsidRDefault="00C65C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FC9DFB" w14:textId="32ED2BA6" w:rsidR="008346B5" w:rsidRDefault="002E446E">
    <w:pPr>
      <w:pStyle w:val="Header"/>
      <w:jc w:val="right"/>
    </w:pPr>
    <w:sdt>
      <w:sdtPr>
        <w:id w:val="-1871364922"/>
        <w:docPartObj>
          <w:docPartGallery w:val="Page Numbers (Top of Page)"/>
          <w:docPartUnique/>
        </w:docPartObj>
      </w:sdtPr>
      <w:sdtEndPr>
        <w:rPr>
          <w:noProof/>
        </w:rPr>
      </w:sdtEndPr>
      <w:sdtContent>
        <w:r w:rsidR="008346B5">
          <w:fldChar w:fldCharType="begin"/>
        </w:r>
        <w:r w:rsidR="008346B5">
          <w:instrText xml:space="preserve"> PAGE   \* MERGEFORMAT </w:instrText>
        </w:r>
        <w:r w:rsidR="008346B5">
          <w:fldChar w:fldCharType="separate"/>
        </w:r>
        <w:r w:rsidR="00BA372E">
          <w:rPr>
            <w:noProof/>
          </w:rPr>
          <w:t>4</w:t>
        </w:r>
        <w:r w:rsidR="008346B5">
          <w:rPr>
            <w:noProof/>
          </w:rPr>
          <w:fldChar w:fldCharType="end"/>
        </w:r>
      </w:sdtContent>
    </w:sdt>
  </w:p>
  <w:p w14:paraId="594577C7" w14:textId="77777777" w:rsidR="008346B5" w:rsidRDefault="008346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7C3A3A" w14:textId="3C488E17" w:rsidR="00C65C54" w:rsidRDefault="00C65C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807C3"/>
    <w:multiLevelType w:val="hybridMultilevel"/>
    <w:tmpl w:val="F31AB580"/>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 w15:restartNumberingAfterBreak="0">
    <w:nsid w:val="095A057B"/>
    <w:multiLevelType w:val="hybridMultilevel"/>
    <w:tmpl w:val="DEC85B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15059CE"/>
    <w:multiLevelType w:val="hybridMultilevel"/>
    <w:tmpl w:val="1E6A41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4AB1120"/>
    <w:multiLevelType w:val="hybridMultilevel"/>
    <w:tmpl w:val="88385BFA"/>
    <w:lvl w:ilvl="0" w:tplc="DA6052DE">
      <w:start w:val="1"/>
      <w:numFmt w:val="bullet"/>
      <w:lvlText w:val=""/>
      <w:lvlJc w:val="left"/>
      <w:pPr>
        <w:ind w:left="624" w:hanging="170"/>
      </w:pPr>
      <w:rPr>
        <w:rFonts w:ascii="Symbol" w:hAnsi="Symbol" w:hint="default"/>
        <w:color w:val="auto"/>
      </w:rPr>
    </w:lvl>
    <w:lvl w:ilvl="1" w:tplc="04090003">
      <w:start w:val="1"/>
      <w:numFmt w:val="bullet"/>
      <w:lvlText w:val="o"/>
      <w:lvlJc w:val="left"/>
      <w:pPr>
        <w:ind w:left="2330" w:hanging="360"/>
      </w:pPr>
      <w:rPr>
        <w:rFonts w:ascii="Courier New" w:hAnsi="Courier New" w:cs="Courier New" w:hint="default"/>
      </w:rPr>
    </w:lvl>
    <w:lvl w:ilvl="2" w:tplc="04090005" w:tentative="1">
      <w:start w:val="1"/>
      <w:numFmt w:val="bullet"/>
      <w:lvlText w:val=""/>
      <w:lvlJc w:val="left"/>
      <w:pPr>
        <w:ind w:left="3050" w:hanging="360"/>
      </w:pPr>
      <w:rPr>
        <w:rFonts w:ascii="Wingdings" w:hAnsi="Wingdings" w:hint="default"/>
      </w:rPr>
    </w:lvl>
    <w:lvl w:ilvl="3" w:tplc="04090001" w:tentative="1">
      <w:start w:val="1"/>
      <w:numFmt w:val="bullet"/>
      <w:lvlText w:val=""/>
      <w:lvlJc w:val="left"/>
      <w:pPr>
        <w:ind w:left="3770" w:hanging="360"/>
      </w:pPr>
      <w:rPr>
        <w:rFonts w:ascii="Symbol" w:hAnsi="Symbol" w:hint="default"/>
      </w:rPr>
    </w:lvl>
    <w:lvl w:ilvl="4" w:tplc="04090003" w:tentative="1">
      <w:start w:val="1"/>
      <w:numFmt w:val="bullet"/>
      <w:lvlText w:val="o"/>
      <w:lvlJc w:val="left"/>
      <w:pPr>
        <w:ind w:left="4490" w:hanging="360"/>
      </w:pPr>
      <w:rPr>
        <w:rFonts w:ascii="Courier New" w:hAnsi="Courier New" w:cs="Courier New" w:hint="default"/>
      </w:rPr>
    </w:lvl>
    <w:lvl w:ilvl="5" w:tplc="04090005" w:tentative="1">
      <w:start w:val="1"/>
      <w:numFmt w:val="bullet"/>
      <w:lvlText w:val=""/>
      <w:lvlJc w:val="left"/>
      <w:pPr>
        <w:ind w:left="5210" w:hanging="360"/>
      </w:pPr>
      <w:rPr>
        <w:rFonts w:ascii="Wingdings" w:hAnsi="Wingdings" w:hint="default"/>
      </w:rPr>
    </w:lvl>
    <w:lvl w:ilvl="6" w:tplc="04090001" w:tentative="1">
      <w:start w:val="1"/>
      <w:numFmt w:val="bullet"/>
      <w:lvlText w:val=""/>
      <w:lvlJc w:val="left"/>
      <w:pPr>
        <w:ind w:left="5930" w:hanging="360"/>
      </w:pPr>
      <w:rPr>
        <w:rFonts w:ascii="Symbol" w:hAnsi="Symbol" w:hint="default"/>
      </w:rPr>
    </w:lvl>
    <w:lvl w:ilvl="7" w:tplc="04090003" w:tentative="1">
      <w:start w:val="1"/>
      <w:numFmt w:val="bullet"/>
      <w:lvlText w:val="o"/>
      <w:lvlJc w:val="left"/>
      <w:pPr>
        <w:ind w:left="6650" w:hanging="360"/>
      </w:pPr>
      <w:rPr>
        <w:rFonts w:ascii="Courier New" w:hAnsi="Courier New" w:cs="Courier New" w:hint="default"/>
      </w:rPr>
    </w:lvl>
    <w:lvl w:ilvl="8" w:tplc="04090005" w:tentative="1">
      <w:start w:val="1"/>
      <w:numFmt w:val="bullet"/>
      <w:lvlText w:val=""/>
      <w:lvlJc w:val="left"/>
      <w:pPr>
        <w:ind w:left="7370" w:hanging="360"/>
      </w:pPr>
      <w:rPr>
        <w:rFonts w:ascii="Wingdings" w:hAnsi="Wingdings" w:hint="default"/>
      </w:rPr>
    </w:lvl>
  </w:abstractNum>
  <w:abstractNum w:abstractNumId="4" w15:restartNumberingAfterBreak="0">
    <w:nsid w:val="158E0D42"/>
    <w:multiLevelType w:val="hybridMultilevel"/>
    <w:tmpl w:val="7BB41FA6"/>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5" w15:restartNumberingAfterBreak="0">
    <w:nsid w:val="184F3580"/>
    <w:multiLevelType w:val="hybridMultilevel"/>
    <w:tmpl w:val="36C6DB0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09E7BC7"/>
    <w:multiLevelType w:val="hybridMultilevel"/>
    <w:tmpl w:val="EE9EBA4C"/>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7" w15:restartNumberingAfterBreak="0">
    <w:nsid w:val="20F7681B"/>
    <w:multiLevelType w:val="hybridMultilevel"/>
    <w:tmpl w:val="EE9EBA4C"/>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8" w15:restartNumberingAfterBreak="0">
    <w:nsid w:val="2403307B"/>
    <w:multiLevelType w:val="hybridMultilevel"/>
    <w:tmpl w:val="504018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22B5129"/>
    <w:multiLevelType w:val="hybridMultilevel"/>
    <w:tmpl w:val="979CC8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84F62E3"/>
    <w:multiLevelType w:val="hybridMultilevel"/>
    <w:tmpl w:val="CD6C2ED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1" w15:restartNumberingAfterBreak="0">
    <w:nsid w:val="3BFC738F"/>
    <w:multiLevelType w:val="hybridMultilevel"/>
    <w:tmpl w:val="2CC4C8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DE37417"/>
    <w:multiLevelType w:val="hybridMultilevel"/>
    <w:tmpl w:val="C38A3E5A"/>
    <w:lvl w:ilvl="0" w:tplc="0C090001">
      <w:start w:val="1"/>
      <w:numFmt w:val="bullet"/>
      <w:lvlText w:val=""/>
      <w:lvlJc w:val="left"/>
      <w:pPr>
        <w:ind w:left="1500" w:hanging="360"/>
      </w:pPr>
      <w:rPr>
        <w:rFonts w:ascii="Symbol" w:hAnsi="Symbol" w:hint="default"/>
      </w:rPr>
    </w:lvl>
    <w:lvl w:ilvl="1" w:tplc="0C090003" w:tentative="1">
      <w:start w:val="1"/>
      <w:numFmt w:val="bullet"/>
      <w:lvlText w:val="o"/>
      <w:lvlJc w:val="left"/>
      <w:pPr>
        <w:ind w:left="2220" w:hanging="360"/>
      </w:pPr>
      <w:rPr>
        <w:rFonts w:ascii="Courier New" w:hAnsi="Courier New" w:cs="Courier New" w:hint="default"/>
      </w:rPr>
    </w:lvl>
    <w:lvl w:ilvl="2" w:tplc="0C090005" w:tentative="1">
      <w:start w:val="1"/>
      <w:numFmt w:val="bullet"/>
      <w:lvlText w:val=""/>
      <w:lvlJc w:val="left"/>
      <w:pPr>
        <w:ind w:left="2940" w:hanging="360"/>
      </w:pPr>
      <w:rPr>
        <w:rFonts w:ascii="Wingdings" w:hAnsi="Wingdings" w:hint="default"/>
      </w:rPr>
    </w:lvl>
    <w:lvl w:ilvl="3" w:tplc="0C090001" w:tentative="1">
      <w:start w:val="1"/>
      <w:numFmt w:val="bullet"/>
      <w:lvlText w:val=""/>
      <w:lvlJc w:val="left"/>
      <w:pPr>
        <w:ind w:left="3660" w:hanging="360"/>
      </w:pPr>
      <w:rPr>
        <w:rFonts w:ascii="Symbol" w:hAnsi="Symbol" w:hint="default"/>
      </w:rPr>
    </w:lvl>
    <w:lvl w:ilvl="4" w:tplc="0C090003" w:tentative="1">
      <w:start w:val="1"/>
      <w:numFmt w:val="bullet"/>
      <w:lvlText w:val="o"/>
      <w:lvlJc w:val="left"/>
      <w:pPr>
        <w:ind w:left="4380" w:hanging="360"/>
      </w:pPr>
      <w:rPr>
        <w:rFonts w:ascii="Courier New" w:hAnsi="Courier New" w:cs="Courier New" w:hint="default"/>
      </w:rPr>
    </w:lvl>
    <w:lvl w:ilvl="5" w:tplc="0C090005" w:tentative="1">
      <w:start w:val="1"/>
      <w:numFmt w:val="bullet"/>
      <w:lvlText w:val=""/>
      <w:lvlJc w:val="left"/>
      <w:pPr>
        <w:ind w:left="5100" w:hanging="360"/>
      </w:pPr>
      <w:rPr>
        <w:rFonts w:ascii="Wingdings" w:hAnsi="Wingdings" w:hint="default"/>
      </w:rPr>
    </w:lvl>
    <w:lvl w:ilvl="6" w:tplc="0C090001" w:tentative="1">
      <w:start w:val="1"/>
      <w:numFmt w:val="bullet"/>
      <w:lvlText w:val=""/>
      <w:lvlJc w:val="left"/>
      <w:pPr>
        <w:ind w:left="5820" w:hanging="360"/>
      </w:pPr>
      <w:rPr>
        <w:rFonts w:ascii="Symbol" w:hAnsi="Symbol" w:hint="default"/>
      </w:rPr>
    </w:lvl>
    <w:lvl w:ilvl="7" w:tplc="0C090003" w:tentative="1">
      <w:start w:val="1"/>
      <w:numFmt w:val="bullet"/>
      <w:lvlText w:val="o"/>
      <w:lvlJc w:val="left"/>
      <w:pPr>
        <w:ind w:left="6540" w:hanging="360"/>
      </w:pPr>
      <w:rPr>
        <w:rFonts w:ascii="Courier New" w:hAnsi="Courier New" w:cs="Courier New" w:hint="default"/>
      </w:rPr>
    </w:lvl>
    <w:lvl w:ilvl="8" w:tplc="0C090005" w:tentative="1">
      <w:start w:val="1"/>
      <w:numFmt w:val="bullet"/>
      <w:lvlText w:val=""/>
      <w:lvlJc w:val="left"/>
      <w:pPr>
        <w:ind w:left="7260" w:hanging="360"/>
      </w:pPr>
      <w:rPr>
        <w:rFonts w:ascii="Wingdings" w:hAnsi="Wingdings" w:hint="default"/>
      </w:rPr>
    </w:lvl>
  </w:abstractNum>
  <w:abstractNum w:abstractNumId="13" w15:restartNumberingAfterBreak="0">
    <w:nsid w:val="4CE53E9D"/>
    <w:multiLevelType w:val="singleLevel"/>
    <w:tmpl w:val="0C09000F"/>
    <w:lvl w:ilvl="0">
      <w:start w:val="1"/>
      <w:numFmt w:val="decimal"/>
      <w:lvlText w:val="%1."/>
      <w:lvlJc w:val="left"/>
      <w:pPr>
        <w:tabs>
          <w:tab w:val="num" w:pos="360"/>
        </w:tabs>
        <w:ind w:left="360" w:hanging="360"/>
      </w:pPr>
      <w:rPr>
        <w:rFonts w:hint="default"/>
      </w:rPr>
    </w:lvl>
  </w:abstractNum>
  <w:abstractNum w:abstractNumId="14" w15:restartNumberingAfterBreak="0">
    <w:nsid w:val="58B15171"/>
    <w:multiLevelType w:val="hybridMultilevel"/>
    <w:tmpl w:val="2EB4FF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E010835"/>
    <w:multiLevelType w:val="hybridMultilevel"/>
    <w:tmpl w:val="EBE0B862"/>
    <w:lvl w:ilvl="0" w:tplc="0409000F">
      <w:start w:val="1"/>
      <w:numFmt w:val="decimal"/>
      <w:lvlText w:val="%1."/>
      <w:lvlJc w:val="left"/>
      <w:pPr>
        <w:tabs>
          <w:tab w:val="num" w:pos="360"/>
        </w:tabs>
        <w:ind w:left="360" w:hanging="360"/>
      </w:pPr>
      <w:rPr>
        <w:rFonts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6" w15:restartNumberingAfterBreak="0">
    <w:nsid w:val="5E9E13AC"/>
    <w:multiLevelType w:val="hybridMultilevel"/>
    <w:tmpl w:val="DBA4A9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53D14C4"/>
    <w:multiLevelType w:val="multilevel"/>
    <w:tmpl w:val="C7687214"/>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7AB30840"/>
    <w:multiLevelType w:val="hybridMultilevel"/>
    <w:tmpl w:val="4ED600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D7E0FE8"/>
    <w:multiLevelType w:val="hybridMultilevel"/>
    <w:tmpl w:val="F30815E2"/>
    <w:lvl w:ilvl="0" w:tplc="0C090001">
      <w:start w:val="1"/>
      <w:numFmt w:val="bullet"/>
      <w:lvlText w:val=""/>
      <w:lvlJc w:val="left"/>
      <w:pPr>
        <w:tabs>
          <w:tab w:val="num" w:pos="360"/>
        </w:tabs>
        <w:ind w:left="360" w:hanging="360"/>
      </w:pPr>
      <w:rPr>
        <w:rFonts w:ascii="Symbol" w:hAnsi="Symbol"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num w:numId="1">
    <w:abstractNumId w:val="7"/>
  </w:num>
  <w:num w:numId="2">
    <w:abstractNumId w:val="0"/>
  </w:num>
  <w:num w:numId="3">
    <w:abstractNumId w:val="4"/>
  </w:num>
  <w:num w:numId="4">
    <w:abstractNumId w:val="19"/>
  </w:num>
  <w:num w:numId="5">
    <w:abstractNumId w:val="13"/>
  </w:num>
  <w:num w:numId="6">
    <w:abstractNumId w:val="6"/>
  </w:num>
  <w:num w:numId="7">
    <w:abstractNumId w:val="9"/>
  </w:num>
  <w:num w:numId="8">
    <w:abstractNumId w:val="14"/>
  </w:num>
  <w:num w:numId="9">
    <w:abstractNumId w:val="17"/>
  </w:num>
  <w:num w:numId="10">
    <w:abstractNumId w:val="12"/>
  </w:num>
  <w:num w:numId="11">
    <w:abstractNumId w:val="11"/>
  </w:num>
  <w:num w:numId="12">
    <w:abstractNumId w:val="15"/>
  </w:num>
  <w:num w:numId="13">
    <w:abstractNumId w:val="3"/>
  </w:num>
  <w:num w:numId="14">
    <w:abstractNumId w:val="5"/>
  </w:num>
  <w:num w:numId="15">
    <w:abstractNumId w:val="18"/>
  </w:num>
  <w:num w:numId="16">
    <w:abstractNumId w:val="3"/>
  </w:num>
  <w:num w:numId="17">
    <w:abstractNumId w:val="1"/>
  </w:num>
  <w:num w:numId="18">
    <w:abstractNumId w:val="10"/>
  </w:num>
  <w:num w:numId="19">
    <w:abstractNumId w:val="8"/>
  </w:num>
  <w:num w:numId="20">
    <w:abstractNumId w:val="16"/>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E3F"/>
    <w:rsid w:val="000061E4"/>
    <w:rsid w:val="00013633"/>
    <w:rsid w:val="00032690"/>
    <w:rsid w:val="000401B5"/>
    <w:rsid w:val="00055797"/>
    <w:rsid w:val="000676A4"/>
    <w:rsid w:val="00070AAE"/>
    <w:rsid w:val="0007114A"/>
    <w:rsid w:val="00075E95"/>
    <w:rsid w:val="000C1021"/>
    <w:rsid w:val="000C3755"/>
    <w:rsid w:val="000C5A12"/>
    <w:rsid w:val="000C71B9"/>
    <w:rsid w:val="000D253E"/>
    <w:rsid w:val="000E2F3D"/>
    <w:rsid w:val="000F51E3"/>
    <w:rsid w:val="00124456"/>
    <w:rsid w:val="00143852"/>
    <w:rsid w:val="00152C25"/>
    <w:rsid w:val="00162179"/>
    <w:rsid w:val="001763DD"/>
    <w:rsid w:val="0018648F"/>
    <w:rsid w:val="001E0826"/>
    <w:rsid w:val="0020142E"/>
    <w:rsid w:val="00215E7F"/>
    <w:rsid w:val="00223806"/>
    <w:rsid w:val="00237427"/>
    <w:rsid w:val="00237C4A"/>
    <w:rsid w:val="00241EC2"/>
    <w:rsid w:val="00247AD9"/>
    <w:rsid w:val="002627A0"/>
    <w:rsid w:val="00264077"/>
    <w:rsid w:val="00272238"/>
    <w:rsid w:val="0028563B"/>
    <w:rsid w:val="0028690E"/>
    <w:rsid w:val="002A4FC1"/>
    <w:rsid w:val="002D0FD4"/>
    <w:rsid w:val="002D2B00"/>
    <w:rsid w:val="002D5BEF"/>
    <w:rsid w:val="002E446E"/>
    <w:rsid w:val="002E5A02"/>
    <w:rsid w:val="003108FB"/>
    <w:rsid w:val="00316AE0"/>
    <w:rsid w:val="003434A8"/>
    <w:rsid w:val="00345F69"/>
    <w:rsid w:val="00376894"/>
    <w:rsid w:val="0038792B"/>
    <w:rsid w:val="003A0DF0"/>
    <w:rsid w:val="003E184C"/>
    <w:rsid w:val="003F4A89"/>
    <w:rsid w:val="003F76F5"/>
    <w:rsid w:val="004059D3"/>
    <w:rsid w:val="00407EFC"/>
    <w:rsid w:val="00414EE5"/>
    <w:rsid w:val="004204D3"/>
    <w:rsid w:val="00427C87"/>
    <w:rsid w:val="004421C5"/>
    <w:rsid w:val="004425F6"/>
    <w:rsid w:val="004617E2"/>
    <w:rsid w:val="0046332B"/>
    <w:rsid w:val="0046767E"/>
    <w:rsid w:val="00490059"/>
    <w:rsid w:val="0049167F"/>
    <w:rsid w:val="004A545B"/>
    <w:rsid w:val="004B19D0"/>
    <w:rsid w:val="004B63D3"/>
    <w:rsid w:val="004B65F5"/>
    <w:rsid w:val="004C733E"/>
    <w:rsid w:val="004D5758"/>
    <w:rsid w:val="005117CF"/>
    <w:rsid w:val="00521A57"/>
    <w:rsid w:val="0052675A"/>
    <w:rsid w:val="00552159"/>
    <w:rsid w:val="0058347B"/>
    <w:rsid w:val="0058495C"/>
    <w:rsid w:val="0058783F"/>
    <w:rsid w:val="005975EB"/>
    <w:rsid w:val="005A0162"/>
    <w:rsid w:val="005A60D9"/>
    <w:rsid w:val="005D6304"/>
    <w:rsid w:val="005E6144"/>
    <w:rsid w:val="00600B9A"/>
    <w:rsid w:val="00600F53"/>
    <w:rsid w:val="00602BE3"/>
    <w:rsid w:val="00613E75"/>
    <w:rsid w:val="00614215"/>
    <w:rsid w:val="006370E0"/>
    <w:rsid w:val="006468A9"/>
    <w:rsid w:val="00657CBB"/>
    <w:rsid w:val="00663217"/>
    <w:rsid w:val="006708C0"/>
    <w:rsid w:val="006A6064"/>
    <w:rsid w:val="006B352A"/>
    <w:rsid w:val="006B355B"/>
    <w:rsid w:val="006D30EC"/>
    <w:rsid w:val="006D660B"/>
    <w:rsid w:val="006E2FED"/>
    <w:rsid w:val="006E49AF"/>
    <w:rsid w:val="006E5FD2"/>
    <w:rsid w:val="006E7329"/>
    <w:rsid w:val="006F5207"/>
    <w:rsid w:val="006F6105"/>
    <w:rsid w:val="007036B8"/>
    <w:rsid w:val="00706FBD"/>
    <w:rsid w:val="007137C7"/>
    <w:rsid w:val="00713E77"/>
    <w:rsid w:val="00714771"/>
    <w:rsid w:val="00717CAA"/>
    <w:rsid w:val="0072116C"/>
    <w:rsid w:val="00736E3F"/>
    <w:rsid w:val="007737D5"/>
    <w:rsid w:val="00774F54"/>
    <w:rsid w:val="007917CC"/>
    <w:rsid w:val="007C4BAD"/>
    <w:rsid w:val="007D7217"/>
    <w:rsid w:val="007F3A6A"/>
    <w:rsid w:val="008346B5"/>
    <w:rsid w:val="00847F18"/>
    <w:rsid w:val="008506B7"/>
    <w:rsid w:val="008838C3"/>
    <w:rsid w:val="008A3A6A"/>
    <w:rsid w:val="008C7D88"/>
    <w:rsid w:val="008E0C4F"/>
    <w:rsid w:val="008F0285"/>
    <w:rsid w:val="008F5FF3"/>
    <w:rsid w:val="00920298"/>
    <w:rsid w:val="009243B6"/>
    <w:rsid w:val="00970CD3"/>
    <w:rsid w:val="00A01DA0"/>
    <w:rsid w:val="00A03006"/>
    <w:rsid w:val="00A27229"/>
    <w:rsid w:val="00A400C1"/>
    <w:rsid w:val="00A454BD"/>
    <w:rsid w:val="00A56D07"/>
    <w:rsid w:val="00A619CD"/>
    <w:rsid w:val="00A8151C"/>
    <w:rsid w:val="00A83278"/>
    <w:rsid w:val="00A86A3E"/>
    <w:rsid w:val="00AB7B23"/>
    <w:rsid w:val="00AC1A3E"/>
    <w:rsid w:val="00AD0604"/>
    <w:rsid w:val="00B16AC7"/>
    <w:rsid w:val="00B254D8"/>
    <w:rsid w:val="00B33401"/>
    <w:rsid w:val="00B45BD3"/>
    <w:rsid w:val="00B5729E"/>
    <w:rsid w:val="00B7112D"/>
    <w:rsid w:val="00B71C23"/>
    <w:rsid w:val="00B74C32"/>
    <w:rsid w:val="00B813F7"/>
    <w:rsid w:val="00B87498"/>
    <w:rsid w:val="00B96E71"/>
    <w:rsid w:val="00B975D1"/>
    <w:rsid w:val="00BA372E"/>
    <w:rsid w:val="00BB0E7D"/>
    <w:rsid w:val="00BD2A75"/>
    <w:rsid w:val="00BD743E"/>
    <w:rsid w:val="00BF13F8"/>
    <w:rsid w:val="00C012BB"/>
    <w:rsid w:val="00C3695D"/>
    <w:rsid w:val="00C449BF"/>
    <w:rsid w:val="00C65C54"/>
    <w:rsid w:val="00C7457B"/>
    <w:rsid w:val="00C975D3"/>
    <w:rsid w:val="00CA22E2"/>
    <w:rsid w:val="00CC64C7"/>
    <w:rsid w:val="00CD4DEB"/>
    <w:rsid w:val="00D31098"/>
    <w:rsid w:val="00D34FD5"/>
    <w:rsid w:val="00D362CA"/>
    <w:rsid w:val="00D534F6"/>
    <w:rsid w:val="00D64095"/>
    <w:rsid w:val="00D741C8"/>
    <w:rsid w:val="00D82586"/>
    <w:rsid w:val="00D93E85"/>
    <w:rsid w:val="00DA6CF8"/>
    <w:rsid w:val="00DB5E75"/>
    <w:rsid w:val="00DF0028"/>
    <w:rsid w:val="00DF1C26"/>
    <w:rsid w:val="00DF5763"/>
    <w:rsid w:val="00E065FC"/>
    <w:rsid w:val="00E27871"/>
    <w:rsid w:val="00E50D43"/>
    <w:rsid w:val="00E57C9E"/>
    <w:rsid w:val="00E71E60"/>
    <w:rsid w:val="00E730B0"/>
    <w:rsid w:val="00E8081D"/>
    <w:rsid w:val="00E8455C"/>
    <w:rsid w:val="00E9111B"/>
    <w:rsid w:val="00E916AA"/>
    <w:rsid w:val="00EF0FF0"/>
    <w:rsid w:val="00EF1287"/>
    <w:rsid w:val="00EF21A3"/>
    <w:rsid w:val="00F30A44"/>
    <w:rsid w:val="00F37014"/>
    <w:rsid w:val="00F41913"/>
    <w:rsid w:val="00F45B54"/>
    <w:rsid w:val="00F533EE"/>
    <w:rsid w:val="00F65D3C"/>
    <w:rsid w:val="00F746B8"/>
    <w:rsid w:val="00F762DE"/>
    <w:rsid w:val="00F846E7"/>
    <w:rsid w:val="00F85684"/>
    <w:rsid w:val="00F939C1"/>
    <w:rsid w:val="00FB75B6"/>
    <w:rsid w:val="00FE0D59"/>
    <w:rsid w:val="00FF697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337B328"/>
  <w15:docId w15:val="{9685AD84-2FCB-45F3-ABE6-556C9C4B7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6E3F"/>
    <w:pPr>
      <w:spacing w:after="0" w:line="240" w:lineRule="auto"/>
    </w:pPr>
    <w:rPr>
      <w:rFonts w:ascii="Times New Roman" w:eastAsia="Times New Roman" w:hAnsi="Times New Roman" w:cs="Times New Roman"/>
      <w:sz w:val="24"/>
      <w:szCs w:val="24"/>
      <w:lang w:eastAsia="en-AU"/>
    </w:rPr>
  </w:style>
  <w:style w:type="paragraph" w:styleId="Heading1">
    <w:name w:val="heading 1"/>
    <w:basedOn w:val="Normal"/>
    <w:next w:val="Normal"/>
    <w:link w:val="Heading1Char"/>
    <w:qFormat/>
    <w:rsid w:val="00736E3F"/>
    <w:pPr>
      <w:keepNext/>
      <w:spacing w:before="240" w:after="60"/>
      <w:outlineLvl w:val="0"/>
    </w:pPr>
    <w:rPr>
      <w:rFonts w:ascii="Arial" w:eastAsia="Cambria" w:hAnsi="Arial" w:cs="Arial"/>
      <w:b/>
      <w:bCs/>
      <w:kern w:val="32"/>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6E3F"/>
    <w:rPr>
      <w:rFonts w:ascii="Arial" w:eastAsia="Cambria" w:hAnsi="Arial" w:cs="Arial"/>
      <w:b/>
      <w:bCs/>
      <w:kern w:val="32"/>
      <w:sz w:val="32"/>
      <w:szCs w:val="32"/>
    </w:rPr>
  </w:style>
  <w:style w:type="paragraph" w:styleId="BalloonText">
    <w:name w:val="Balloon Text"/>
    <w:basedOn w:val="Normal"/>
    <w:link w:val="BalloonTextChar"/>
    <w:uiPriority w:val="99"/>
    <w:semiHidden/>
    <w:unhideWhenUsed/>
    <w:rsid w:val="00A86A3E"/>
    <w:rPr>
      <w:rFonts w:ascii="Tahoma" w:hAnsi="Tahoma" w:cs="Tahoma"/>
      <w:sz w:val="16"/>
      <w:szCs w:val="16"/>
    </w:rPr>
  </w:style>
  <w:style w:type="character" w:customStyle="1" w:styleId="BalloonTextChar">
    <w:name w:val="Balloon Text Char"/>
    <w:basedOn w:val="DefaultParagraphFont"/>
    <w:link w:val="BalloonText"/>
    <w:uiPriority w:val="99"/>
    <w:semiHidden/>
    <w:rsid w:val="00A86A3E"/>
    <w:rPr>
      <w:rFonts w:ascii="Tahoma" w:eastAsia="Times New Roman" w:hAnsi="Tahoma" w:cs="Tahoma"/>
      <w:sz w:val="16"/>
      <w:szCs w:val="16"/>
      <w:lang w:eastAsia="en-AU"/>
    </w:rPr>
  </w:style>
  <w:style w:type="character" w:styleId="Hyperlink">
    <w:name w:val="Hyperlink"/>
    <w:basedOn w:val="DefaultParagraphFont"/>
    <w:rsid w:val="003F4A89"/>
    <w:rPr>
      <w:color w:val="0000FF"/>
      <w:u w:val="single"/>
    </w:rPr>
  </w:style>
  <w:style w:type="paragraph" w:styleId="ListParagraph">
    <w:name w:val="List Paragraph"/>
    <w:basedOn w:val="Normal"/>
    <w:uiPriority w:val="34"/>
    <w:qFormat/>
    <w:rsid w:val="009243B6"/>
    <w:pPr>
      <w:ind w:left="720"/>
      <w:contextualSpacing/>
    </w:pPr>
  </w:style>
  <w:style w:type="paragraph" w:styleId="Header">
    <w:name w:val="header"/>
    <w:basedOn w:val="Normal"/>
    <w:link w:val="HeaderChar"/>
    <w:uiPriority w:val="99"/>
    <w:unhideWhenUsed/>
    <w:rsid w:val="008346B5"/>
    <w:pPr>
      <w:tabs>
        <w:tab w:val="center" w:pos="4513"/>
        <w:tab w:val="right" w:pos="9026"/>
      </w:tabs>
    </w:pPr>
  </w:style>
  <w:style w:type="character" w:customStyle="1" w:styleId="HeaderChar">
    <w:name w:val="Header Char"/>
    <w:basedOn w:val="DefaultParagraphFont"/>
    <w:link w:val="Header"/>
    <w:uiPriority w:val="99"/>
    <w:rsid w:val="008346B5"/>
    <w:rPr>
      <w:rFonts w:ascii="Times New Roman" w:eastAsia="Times New Roman" w:hAnsi="Times New Roman" w:cs="Times New Roman"/>
      <w:sz w:val="24"/>
      <w:szCs w:val="24"/>
      <w:lang w:eastAsia="en-AU"/>
    </w:rPr>
  </w:style>
  <w:style w:type="paragraph" w:styleId="Footer">
    <w:name w:val="footer"/>
    <w:basedOn w:val="Normal"/>
    <w:link w:val="FooterChar"/>
    <w:uiPriority w:val="99"/>
    <w:unhideWhenUsed/>
    <w:rsid w:val="008346B5"/>
    <w:pPr>
      <w:tabs>
        <w:tab w:val="center" w:pos="4513"/>
        <w:tab w:val="right" w:pos="9026"/>
      </w:tabs>
    </w:pPr>
  </w:style>
  <w:style w:type="character" w:customStyle="1" w:styleId="FooterChar">
    <w:name w:val="Footer Char"/>
    <w:basedOn w:val="DefaultParagraphFont"/>
    <w:link w:val="Footer"/>
    <w:uiPriority w:val="99"/>
    <w:rsid w:val="008346B5"/>
    <w:rPr>
      <w:rFonts w:ascii="Times New Roman" w:eastAsia="Times New Roman" w:hAnsi="Times New Roman" w:cs="Times New Roman"/>
      <w:sz w:val="24"/>
      <w:szCs w:val="24"/>
      <w:lang w:eastAsia="en-AU"/>
    </w:rPr>
  </w:style>
  <w:style w:type="character" w:styleId="CommentReference">
    <w:name w:val="annotation reference"/>
    <w:basedOn w:val="DefaultParagraphFont"/>
    <w:uiPriority w:val="99"/>
    <w:semiHidden/>
    <w:unhideWhenUsed/>
    <w:rsid w:val="00A83278"/>
    <w:rPr>
      <w:sz w:val="16"/>
      <w:szCs w:val="16"/>
    </w:rPr>
  </w:style>
  <w:style w:type="paragraph" w:styleId="CommentText">
    <w:name w:val="annotation text"/>
    <w:basedOn w:val="Normal"/>
    <w:link w:val="CommentTextChar"/>
    <w:uiPriority w:val="99"/>
    <w:unhideWhenUsed/>
    <w:rsid w:val="00A83278"/>
    <w:rPr>
      <w:sz w:val="20"/>
      <w:szCs w:val="20"/>
    </w:rPr>
  </w:style>
  <w:style w:type="character" w:customStyle="1" w:styleId="CommentTextChar">
    <w:name w:val="Comment Text Char"/>
    <w:basedOn w:val="DefaultParagraphFont"/>
    <w:link w:val="CommentText"/>
    <w:uiPriority w:val="99"/>
    <w:rsid w:val="00A83278"/>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A83278"/>
    <w:rPr>
      <w:b/>
      <w:bCs/>
    </w:rPr>
  </w:style>
  <w:style w:type="character" w:customStyle="1" w:styleId="CommentSubjectChar">
    <w:name w:val="Comment Subject Char"/>
    <w:basedOn w:val="CommentTextChar"/>
    <w:link w:val="CommentSubject"/>
    <w:uiPriority w:val="99"/>
    <w:semiHidden/>
    <w:rsid w:val="00A83278"/>
    <w:rPr>
      <w:rFonts w:ascii="Times New Roman" w:eastAsia="Times New Roman" w:hAnsi="Times New Roman" w:cs="Times New Roman"/>
      <w:b/>
      <w:bCs/>
      <w:sz w:val="20"/>
      <w:szCs w:val="20"/>
      <w:lang w:eastAsia="en-AU"/>
    </w:rPr>
  </w:style>
  <w:style w:type="paragraph" w:customStyle="1" w:styleId="ColorfulList-Accent11">
    <w:name w:val="Colorful List - Accent 11"/>
    <w:basedOn w:val="Normal"/>
    <w:uiPriority w:val="34"/>
    <w:semiHidden/>
    <w:qFormat/>
    <w:rsid w:val="00E57C9E"/>
    <w:pPr>
      <w:spacing w:after="170"/>
      <w:ind w:left="720"/>
      <w:contextualSpacing/>
    </w:pPr>
    <w:rPr>
      <w:rFonts w:ascii="Arial" w:eastAsia="Calibri" w:hAnsi="Arial"/>
      <w:szCs w:val="22"/>
      <w:lang w:eastAsia="en-US"/>
    </w:rPr>
  </w:style>
  <w:style w:type="paragraph" w:styleId="FootnoteText">
    <w:name w:val="footnote text"/>
    <w:basedOn w:val="Normal"/>
    <w:link w:val="FootnoteTextChar"/>
    <w:uiPriority w:val="99"/>
    <w:semiHidden/>
    <w:rsid w:val="00EF1287"/>
    <w:rPr>
      <w:sz w:val="20"/>
      <w:szCs w:val="20"/>
    </w:rPr>
  </w:style>
  <w:style w:type="character" w:customStyle="1" w:styleId="FootnoteTextChar">
    <w:name w:val="Footnote Text Char"/>
    <w:basedOn w:val="DefaultParagraphFont"/>
    <w:link w:val="FootnoteText"/>
    <w:uiPriority w:val="99"/>
    <w:semiHidden/>
    <w:rsid w:val="00EF1287"/>
    <w:rPr>
      <w:rFonts w:ascii="Times New Roman" w:eastAsia="Times New Roman" w:hAnsi="Times New Roman" w:cs="Times New Roman"/>
      <w:sz w:val="20"/>
      <w:szCs w:val="20"/>
      <w:lang w:eastAsia="en-AU"/>
    </w:rPr>
  </w:style>
  <w:style w:type="character" w:styleId="FootnoteReference">
    <w:name w:val="footnote reference"/>
    <w:basedOn w:val="DefaultParagraphFont"/>
    <w:uiPriority w:val="99"/>
    <w:semiHidden/>
    <w:rsid w:val="00EF1287"/>
    <w:rPr>
      <w:vertAlign w:val="superscript"/>
    </w:rPr>
  </w:style>
  <w:style w:type="character" w:styleId="FollowedHyperlink">
    <w:name w:val="FollowedHyperlink"/>
    <w:basedOn w:val="DefaultParagraphFont"/>
    <w:uiPriority w:val="99"/>
    <w:semiHidden/>
    <w:unhideWhenUsed/>
    <w:rsid w:val="008E0C4F"/>
    <w:rPr>
      <w:color w:val="800080" w:themeColor="followedHyperlink"/>
      <w:u w:val="single"/>
    </w:rPr>
  </w:style>
  <w:style w:type="paragraph" w:customStyle="1" w:styleId="Default">
    <w:name w:val="Default"/>
    <w:rsid w:val="00FB75B6"/>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075E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285401">
      <w:bodyDiv w:val="1"/>
      <w:marLeft w:val="0"/>
      <w:marRight w:val="0"/>
      <w:marTop w:val="0"/>
      <w:marBottom w:val="0"/>
      <w:divBdr>
        <w:top w:val="none" w:sz="0" w:space="0" w:color="auto"/>
        <w:left w:val="none" w:sz="0" w:space="0" w:color="auto"/>
        <w:bottom w:val="none" w:sz="0" w:space="0" w:color="auto"/>
        <w:right w:val="none" w:sz="0" w:space="0" w:color="auto"/>
      </w:divBdr>
    </w:div>
    <w:div w:id="1565334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HNetwork@mhc.wa.gov.au"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b_harvey@outcare.com.a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hc.wa.gov.au/about-us/mental-health-network/"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www.mhc.wa.gov.au/media/2649/consumer-family-and-community-paid-partnership-policy-april-2019.pdf"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71B915A1B77344948B51A20762EB82" ma:contentTypeVersion="4" ma:contentTypeDescription="Create a new document." ma:contentTypeScope="" ma:versionID="fcf559b57b63ae82f3d45a6593d9b430">
  <xsd:schema xmlns:xsd="http://www.w3.org/2001/XMLSchema" xmlns:xs="http://www.w3.org/2001/XMLSchema" xmlns:p="http://schemas.microsoft.com/office/2006/metadata/properties" xmlns:ns3="aa731f32-7ec7-44b2-90d1-ea2e74d0b067" targetNamespace="http://schemas.microsoft.com/office/2006/metadata/properties" ma:root="true" ma:fieldsID="131dd1c5ee34faa62a4b249d1bd754aa" ns3:_="">
    <xsd:import namespace="aa731f32-7ec7-44b2-90d1-ea2e74d0b06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731f32-7ec7-44b2-90d1-ea2e74d0b0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723FD4-D500-45C6-8142-2CBDEAC4FC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731f32-7ec7-44b2-90d1-ea2e74d0b0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305C08-42B3-47B0-931D-F0D4E8B80469}">
  <ds:schemaRefs>
    <ds:schemaRef ds:uri="http://purl.org/dc/terms/"/>
    <ds:schemaRef ds:uri="http://schemas.microsoft.com/office/2006/metadata/properties"/>
    <ds:schemaRef ds:uri="http://schemas.microsoft.com/office/2006/documentManagement/types"/>
    <ds:schemaRef ds:uri="http://purl.org/dc/elements/1.1/"/>
    <ds:schemaRef ds:uri="http://schemas.microsoft.com/office/infopath/2007/PartnerControls"/>
    <ds:schemaRef ds:uri="aa731f32-7ec7-44b2-90d1-ea2e74d0b067"/>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ADA30799-2147-4EF0-94D4-42D4CF5F75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1349</Words>
  <Characters>7692</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Expressions of Interest</vt:lpstr>
    </vt:vector>
  </TitlesOfParts>
  <Company>Department of Health</Company>
  <LinksUpToDate>false</LinksUpToDate>
  <CharactersWithSpaces>9023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Expressions of Interest</dc:title>
  <dc:creator>Astbury, Rodney</dc:creator>
  <cp:lastModifiedBy>Vilma FITZGERALD</cp:lastModifiedBy>
  <cp:revision>2</cp:revision>
  <cp:lastPrinted>2018-06-26T01:53:00Z</cp:lastPrinted>
  <dcterms:created xsi:type="dcterms:W3CDTF">2021-02-10T07:06:00Z</dcterms:created>
  <dcterms:modified xsi:type="dcterms:W3CDTF">2021-02-10T07:06:00Z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0x0101000071B915A1B77344948B51A20762EB82</vt:lpwstr>
  </property>
  <property fmtid="{D5CDD505-2E9C-101B-9397-08002B2CF9AE}" pid="3" name="Topic/Keyword">
    <vt:lpwstr>Consumer Advisor
Consumer and Carer representative</vt:lpwstr>
  </property>
</Properties>
</file>