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E81C7" w14:textId="77777777" w:rsidR="00847F18" w:rsidRDefault="00847F18" w:rsidP="00847F18">
      <w:pPr>
        <w:pStyle w:val="Heading1"/>
        <w:jc w:val="center"/>
      </w:pPr>
      <w:bookmarkStart w:id="0" w:name="_Toc346791069"/>
      <w:r>
        <w:t>Expressions of Interest</w:t>
      </w:r>
      <w:bookmarkEnd w:id="0"/>
    </w:p>
    <w:p w14:paraId="4DB5B20B" w14:textId="77777777" w:rsidR="00847F18" w:rsidRPr="003B4CD6" w:rsidRDefault="00847F18" w:rsidP="00847F18">
      <w:pPr>
        <w:jc w:val="center"/>
        <w:rPr>
          <w:rFonts w:ascii="Arial" w:hAnsi="Arial" w:cs="Arial"/>
          <w:b/>
          <w:sz w:val="32"/>
          <w:szCs w:val="32"/>
        </w:rPr>
      </w:pPr>
      <w:r>
        <w:rPr>
          <w:rFonts w:ascii="Arial" w:hAnsi="Arial" w:cs="Arial"/>
          <w:b/>
          <w:sz w:val="32"/>
          <w:szCs w:val="32"/>
        </w:rPr>
        <w:t>S</w:t>
      </w:r>
      <w:r w:rsidR="00E94C9F">
        <w:rPr>
          <w:rFonts w:ascii="Arial" w:hAnsi="Arial" w:cs="Arial"/>
          <w:b/>
          <w:sz w:val="32"/>
          <w:szCs w:val="32"/>
        </w:rPr>
        <w:t xml:space="preserve">teering Committee </w:t>
      </w:r>
      <w:r w:rsidR="00E94C9F" w:rsidRPr="007B617B">
        <w:rPr>
          <w:rFonts w:ascii="Arial" w:hAnsi="Arial" w:cs="Arial"/>
          <w:b/>
          <w:sz w:val="32"/>
          <w:szCs w:val="22"/>
        </w:rPr>
        <w:t>Clinical</w:t>
      </w:r>
      <w:r w:rsidR="004C2E3B">
        <w:rPr>
          <w:rFonts w:ascii="Arial" w:hAnsi="Arial" w:cs="Arial"/>
          <w:b/>
          <w:sz w:val="32"/>
          <w:szCs w:val="22"/>
        </w:rPr>
        <w:t xml:space="preserve"> and </w:t>
      </w:r>
      <w:r w:rsidR="00E94C9F" w:rsidRPr="007B617B">
        <w:rPr>
          <w:rFonts w:ascii="Arial" w:hAnsi="Arial" w:cs="Arial"/>
          <w:b/>
          <w:sz w:val="32"/>
          <w:szCs w:val="22"/>
        </w:rPr>
        <w:t xml:space="preserve">Community </w:t>
      </w:r>
      <w:r w:rsidR="009C4CDB" w:rsidRPr="007B617B">
        <w:rPr>
          <w:rFonts w:ascii="Arial" w:hAnsi="Arial" w:cs="Arial"/>
          <w:b/>
          <w:sz w:val="32"/>
          <w:szCs w:val="32"/>
        </w:rPr>
        <w:t>Co-Chair</w:t>
      </w:r>
      <w:r w:rsidR="004C2E3B">
        <w:rPr>
          <w:rFonts w:ascii="Arial" w:hAnsi="Arial" w:cs="Arial"/>
          <w:b/>
          <w:sz w:val="32"/>
          <w:szCs w:val="32"/>
        </w:rPr>
        <w:t>s</w:t>
      </w:r>
    </w:p>
    <w:p w14:paraId="4E7C287C" w14:textId="77777777" w:rsidR="00847F18" w:rsidRDefault="00847F18" w:rsidP="00847F18">
      <w:pPr>
        <w:ind w:left="360"/>
        <w:jc w:val="center"/>
        <w:rPr>
          <w:rFonts w:ascii="Arial" w:hAnsi="Arial" w:cs="Arial"/>
          <w:b/>
          <w:bCs/>
          <w:color w:val="000000"/>
          <w:sz w:val="28"/>
          <w:szCs w:val="28"/>
        </w:rPr>
      </w:pPr>
    </w:p>
    <w:p w14:paraId="0C2A0ABF" w14:textId="77777777" w:rsidR="00847F18" w:rsidRDefault="00847F18" w:rsidP="00847F18">
      <w:pPr>
        <w:ind w:left="360"/>
        <w:jc w:val="center"/>
        <w:rPr>
          <w:rFonts w:ascii="Arial" w:hAnsi="Arial" w:cs="Arial"/>
          <w:b/>
          <w:bCs/>
          <w:color w:val="000000"/>
          <w:sz w:val="28"/>
          <w:szCs w:val="28"/>
        </w:rPr>
      </w:pPr>
      <w:r w:rsidRPr="00FF697E">
        <w:rPr>
          <w:rFonts w:ascii="Arial" w:hAnsi="Arial" w:cs="Arial"/>
          <w:b/>
          <w:bCs/>
          <w:color w:val="000000"/>
          <w:sz w:val="28"/>
          <w:szCs w:val="28"/>
        </w:rPr>
        <w:t xml:space="preserve">Mental Health </w:t>
      </w:r>
      <w:r w:rsidRPr="007B617B">
        <w:rPr>
          <w:rFonts w:ascii="Arial" w:hAnsi="Arial" w:cs="Arial"/>
          <w:b/>
          <w:bCs/>
          <w:color w:val="000000"/>
          <w:sz w:val="28"/>
          <w:szCs w:val="28"/>
        </w:rPr>
        <w:t xml:space="preserve">Network </w:t>
      </w:r>
      <w:r w:rsidR="00EA24D3" w:rsidRPr="007B617B">
        <w:rPr>
          <w:rFonts w:ascii="Arial" w:hAnsi="Arial" w:cs="Arial"/>
          <w:b/>
          <w:sz w:val="28"/>
          <w:szCs w:val="22"/>
        </w:rPr>
        <w:t>Neuropsychiatry and Developmental Disability</w:t>
      </w:r>
      <w:r w:rsidRPr="007B617B">
        <w:rPr>
          <w:rFonts w:ascii="Arial" w:hAnsi="Arial" w:cs="Arial"/>
          <w:b/>
          <w:bCs/>
          <w:color w:val="000000"/>
          <w:sz w:val="36"/>
          <w:szCs w:val="28"/>
        </w:rPr>
        <w:t xml:space="preserve"> </w:t>
      </w:r>
      <w:r w:rsidRPr="007B617B">
        <w:rPr>
          <w:rFonts w:ascii="Arial" w:hAnsi="Arial" w:cs="Arial"/>
          <w:b/>
          <w:bCs/>
          <w:color w:val="000000"/>
          <w:sz w:val="28"/>
          <w:szCs w:val="28"/>
        </w:rPr>
        <w:t>Sub Network</w:t>
      </w:r>
      <w:r>
        <w:rPr>
          <w:rFonts w:ascii="Arial" w:hAnsi="Arial" w:cs="Arial"/>
          <w:b/>
          <w:bCs/>
          <w:color w:val="000000"/>
          <w:sz w:val="28"/>
          <w:szCs w:val="28"/>
        </w:rPr>
        <w:t xml:space="preserve"> </w:t>
      </w:r>
    </w:p>
    <w:p w14:paraId="43EAF1DE" w14:textId="77777777" w:rsidR="00847F18" w:rsidRPr="00EF1287" w:rsidRDefault="00847F18" w:rsidP="00847F18">
      <w:pPr>
        <w:jc w:val="both"/>
        <w:rPr>
          <w:rFonts w:ascii="Arial" w:hAnsi="Arial" w:cs="Arial"/>
          <w:bCs/>
          <w:color w:val="000000"/>
          <w:sz w:val="22"/>
          <w:szCs w:val="22"/>
          <w:highlight w:val="lightGray"/>
        </w:rPr>
      </w:pPr>
    </w:p>
    <w:p w14:paraId="274D9922" w14:textId="77777777" w:rsidR="00847F18" w:rsidRPr="00231216" w:rsidRDefault="00847F18" w:rsidP="00847F18">
      <w:p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The Mental Health Network (MHN) aims to improve outcomes for people with mental health issues by building capability and leadership and strengthening the provision and coordination of care and support across the State.</w:t>
      </w:r>
    </w:p>
    <w:p w14:paraId="66F86BC4" w14:textId="77777777" w:rsidR="00847F18" w:rsidRPr="00231216" w:rsidRDefault="00847F18" w:rsidP="00847F18">
      <w:p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The MHN achieves this by:</w:t>
      </w:r>
    </w:p>
    <w:p w14:paraId="634B23CE"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Engaging: Enabling consumers, families/carers, health professionals, health and community services, the MHC and D</w:t>
      </w:r>
      <w:r w:rsidR="004C2E3B">
        <w:rPr>
          <w:rFonts w:ascii="Arial" w:eastAsia="Arial" w:hAnsi="Arial" w:cs="Arial"/>
          <w:color w:val="000000"/>
          <w:sz w:val="22"/>
          <w:szCs w:val="22"/>
        </w:rPr>
        <w:t xml:space="preserve">epartment </w:t>
      </w:r>
      <w:r w:rsidRPr="00231216">
        <w:rPr>
          <w:rFonts w:ascii="Arial" w:eastAsia="Arial" w:hAnsi="Arial" w:cs="Arial"/>
          <w:color w:val="000000"/>
          <w:sz w:val="22"/>
          <w:szCs w:val="22"/>
        </w:rPr>
        <w:t>o</w:t>
      </w:r>
      <w:r w:rsidR="004C2E3B">
        <w:rPr>
          <w:rFonts w:ascii="Arial" w:eastAsia="Arial" w:hAnsi="Arial" w:cs="Arial"/>
          <w:color w:val="000000"/>
          <w:sz w:val="22"/>
          <w:szCs w:val="22"/>
        </w:rPr>
        <w:t xml:space="preserve">f </w:t>
      </w:r>
      <w:r w:rsidRPr="00231216">
        <w:rPr>
          <w:rFonts w:ascii="Arial" w:eastAsia="Arial" w:hAnsi="Arial" w:cs="Arial"/>
          <w:color w:val="000000"/>
          <w:sz w:val="22"/>
          <w:szCs w:val="22"/>
        </w:rPr>
        <w:t>H</w:t>
      </w:r>
      <w:r w:rsidR="004C2E3B">
        <w:rPr>
          <w:rFonts w:ascii="Arial" w:eastAsia="Arial" w:hAnsi="Arial" w:cs="Arial"/>
          <w:color w:val="000000"/>
          <w:sz w:val="22"/>
          <w:szCs w:val="22"/>
        </w:rPr>
        <w:t>ealth (DOH)</w:t>
      </w:r>
      <w:r w:rsidRPr="00231216">
        <w:rPr>
          <w:rFonts w:ascii="Arial" w:eastAsia="Arial" w:hAnsi="Arial" w:cs="Arial"/>
          <w:color w:val="000000"/>
          <w:sz w:val="22"/>
          <w:szCs w:val="22"/>
        </w:rPr>
        <w:t xml:space="preserve"> to engage and collaborate effectively;</w:t>
      </w:r>
    </w:p>
    <w:p w14:paraId="54A97B5D"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Learning: Sharing information, experience and ideas; and,</w:t>
      </w:r>
    </w:p>
    <w:p w14:paraId="04EE7D59"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 xml:space="preserve">Informing: Providing independent </w:t>
      </w:r>
      <w:r w:rsidRPr="00231216">
        <w:rPr>
          <w:rFonts w:ascii="Arial" w:eastAsia="Arial" w:hAnsi="Arial" w:cs="Arial"/>
          <w:sz w:val="22"/>
          <w:szCs w:val="22"/>
        </w:rPr>
        <w:t xml:space="preserve">and informed </w:t>
      </w:r>
      <w:r w:rsidRPr="00231216">
        <w:rPr>
          <w:rFonts w:ascii="Arial" w:eastAsia="Arial" w:hAnsi="Arial" w:cs="Arial"/>
          <w:color w:val="000000"/>
          <w:sz w:val="22"/>
          <w:szCs w:val="22"/>
        </w:rPr>
        <w:t>advice</w:t>
      </w:r>
      <w:r w:rsidR="004C2E3B">
        <w:rPr>
          <w:rFonts w:ascii="Arial" w:eastAsia="Arial" w:hAnsi="Arial" w:cs="Arial"/>
          <w:color w:val="000000"/>
          <w:sz w:val="22"/>
          <w:szCs w:val="22"/>
        </w:rPr>
        <w:t>.</w:t>
      </w:r>
    </w:p>
    <w:p w14:paraId="4C4B7BA6" w14:textId="77777777" w:rsidR="00847F18" w:rsidRPr="00231216" w:rsidRDefault="00847F18" w:rsidP="00847F18">
      <w:pPr>
        <w:jc w:val="both"/>
        <w:rPr>
          <w:rFonts w:ascii="Arial" w:hAnsi="Arial" w:cs="Arial"/>
          <w:b/>
          <w:bCs/>
          <w:color w:val="000000"/>
          <w:sz w:val="22"/>
          <w:szCs w:val="22"/>
        </w:rPr>
      </w:pPr>
    </w:p>
    <w:p w14:paraId="06D3719D" w14:textId="77777777" w:rsidR="009C4CDB" w:rsidRDefault="00847F18" w:rsidP="00847F18">
      <w:pPr>
        <w:jc w:val="both"/>
        <w:rPr>
          <w:rFonts w:ascii="Arial" w:hAnsi="Arial" w:cs="Arial"/>
          <w:b/>
          <w:sz w:val="22"/>
          <w:szCs w:val="22"/>
        </w:rPr>
      </w:pPr>
      <w:r w:rsidRPr="007B617B">
        <w:rPr>
          <w:rFonts w:ascii="Arial" w:hAnsi="Arial" w:cs="Arial"/>
          <w:b/>
          <w:bCs/>
          <w:color w:val="000000"/>
          <w:sz w:val="22"/>
          <w:szCs w:val="22"/>
        </w:rPr>
        <w:t xml:space="preserve">We are seeking expressions of interest </w:t>
      </w:r>
      <w:r w:rsidRPr="007B617B">
        <w:rPr>
          <w:rFonts w:ascii="Arial" w:hAnsi="Arial" w:cs="Arial"/>
          <w:b/>
          <w:sz w:val="22"/>
          <w:szCs w:val="22"/>
        </w:rPr>
        <w:t>for</w:t>
      </w:r>
      <w:bookmarkStart w:id="1" w:name="_Hlk519175839"/>
      <w:r w:rsidRPr="007B617B">
        <w:rPr>
          <w:rFonts w:ascii="Arial" w:hAnsi="Arial" w:cs="Arial"/>
          <w:b/>
          <w:sz w:val="22"/>
          <w:szCs w:val="22"/>
        </w:rPr>
        <w:t xml:space="preserve"> </w:t>
      </w:r>
      <w:r w:rsidR="009C4CDB" w:rsidRPr="007B617B">
        <w:rPr>
          <w:rFonts w:ascii="Arial" w:hAnsi="Arial" w:cs="Arial"/>
          <w:b/>
          <w:sz w:val="22"/>
          <w:szCs w:val="22"/>
        </w:rPr>
        <w:t xml:space="preserve">a </w:t>
      </w:r>
      <w:r w:rsidRPr="007B617B">
        <w:rPr>
          <w:rFonts w:ascii="Arial" w:hAnsi="Arial" w:cs="Arial"/>
          <w:b/>
          <w:sz w:val="22"/>
          <w:szCs w:val="22"/>
        </w:rPr>
        <w:t>steering committee</w:t>
      </w:r>
      <w:r w:rsidR="009C4CDB" w:rsidRPr="007B617B">
        <w:rPr>
          <w:rFonts w:ascii="Arial" w:hAnsi="Arial" w:cs="Arial"/>
          <w:b/>
          <w:sz w:val="22"/>
          <w:szCs w:val="22"/>
        </w:rPr>
        <w:t xml:space="preserve"> Clinical</w:t>
      </w:r>
      <w:r w:rsidR="004C2E3B">
        <w:rPr>
          <w:rFonts w:ascii="Arial" w:hAnsi="Arial" w:cs="Arial"/>
          <w:b/>
          <w:sz w:val="22"/>
          <w:szCs w:val="22"/>
        </w:rPr>
        <w:t xml:space="preserve"> and </w:t>
      </w:r>
      <w:r w:rsidR="009C4CDB" w:rsidRPr="007B617B">
        <w:rPr>
          <w:rFonts w:ascii="Arial" w:hAnsi="Arial" w:cs="Arial"/>
          <w:b/>
          <w:sz w:val="22"/>
          <w:szCs w:val="22"/>
        </w:rPr>
        <w:t>Community</w:t>
      </w:r>
      <w:r w:rsidRPr="007B617B">
        <w:rPr>
          <w:rFonts w:ascii="Arial" w:hAnsi="Arial" w:cs="Arial"/>
          <w:b/>
          <w:sz w:val="22"/>
          <w:szCs w:val="22"/>
        </w:rPr>
        <w:t xml:space="preserve"> </w:t>
      </w:r>
      <w:r w:rsidR="009C4CDB" w:rsidRPr="007B617B">
        <w:rPr>
          <w:rFonts w:ascii="Arial" w:hAnsi="Arial" w:cs="Arial"/>
          <w:b/>
          <w:sz w:val="22"/>
          <w:szCs w:val="22"/>
        </w:rPr>
        <w:t>Co-Chair</w:t>
      </w:r>
      <w:r w:rsidR="004C2E3B">
        <w:rPr>
          <w:rFonts w:ascii="Arial" w:hAnsi="Arial" w:cs="Arial"/>
          <w:b/>
          <w:sz w:val="22"/>
          <w:szCs w:val="22"/>
        </w:rPr>
        <w:t>s</w:t>
      </w:r>
      <w:r w:rsidRPr="007B617B">
        <w:rPr>
          <w:rFonts w:ascii="Arial" w:hAnsi="Arial" w:cs="Arial"/>
          <w:b/>
          <w:sz w:val="22"/>
          <w:szCs w:val="22"/>
        </w:rPr>
        <w:t xml:space="preserve">, to </w:t>
      </w:r>
      <w:bookmarkEnd w:id="1"/>
      <w:r w:rsidR="009C4CDB" w:rsidRPr="007B617B">
        <w:rPr>
          <w:rFonts w:ascii="Arial" w:hAnsi="Arial" w:cs="Arial"/>
          <w:b/>
          <w:sz w:val="22"/>
          <w:szCs w:val="22"/>
        </w:rPr>
        <w:t>provide leadership to</w:t>
      </w:r>
      <w:r w:rsidRPr="007B617B">
        <w:rPr>
          <w:rFonts w:ascii="Arial" w:hAnsi="Arial" w:cs="Arial"/>
          <w:b/>
          <w:sz w:val="22"/>
          <w:szCs w:val="22"/>
        </w:rPr>
        <w:t xml:space="preserve"> the </w:t>
      </w:r>
      <w:r w:rsidR="00EA24D3" w:rsidRPr="007B617B">
        <w:rPr>
          <w:rFonts w:ascii="Arial" w:hAnsi="Arial" w:cs="Arial"/>
          <w:b/>
          <w:sz w:val="22"/>
          <w:szCs w:val="22"/>
        </w:rPr>
        <w:t>Neuropsychiatry and Developmental Disability</w:t>
      </w:r>
      <w:r w:rsidR="00EA24D3" w:rsidRPr="007B617B">
        <w:rPr>
          <w:rFonts w:ascii="Arial" w:hAnsi="Arial" w:cs="Arial"/>
          <w:b/>
          <w:bCs/>
          <w:color w:val="000000"/>
          <w:sz w:val="28"/>
          <w:szCs w:val="28"/>
        </w:rPr>
        <w:t xml:space="preserve"> </w:t>
      </w:r>
      <w:r w:rsidRPr="007B617B">
        <w:rPr>
          <w:rFonts w:ascii="Arial" w:hAnsi="Arial" w:cs="Arial"/>
          <w:b/>
          <w:sz w:val="22"/>
          <w:szCs w:val="22"/>
        </w:rPr>
        <w:t>Sub Network Steering Committee.</w:t>
      </w:r>
      <w:r w:rsidRPr="00231216">
        <w:rPr>
          <w:rFonts w:ascii="Arial" w:hAnsi="Arial" w:cs="Arial"/>
          <w:b/>
          <w:sz w:val="22"/>
          <w:szCs w:val="22"/>
        </w:rPr>
        <w:t xml:space="preserve"> </w:t>
      </w:r>
    </w:p>
    <w:p w14:paraId="78BA537F" w14:textId="77777777" w:rsidR="009C4CDB" w:rsidRDefault="009C4CDB" w:rsidP="00847F18">
      <w:pPr>
        <w:jc w:val="both"/>
        <w:rPr>
          <w:rFonts w:ascii="Arial" w:hAnsi="Arial" w:cs="Arial"/>
          <w:b/>
          <w:sz w:val="22"/>
          <w:szCs w:val="22"/>
        </w:rPr>
      </w:pPr>
    </w:p>
    <w:p w14:paraId="1F222992" w14:textId="77777777" w:rsidR="009C4CDB" w:rsidRPr="00AD0457" w:rsidRDefault="009C4CDB" w:rsidP="009C4CDB">
      <w:pPr>
        <w:spacing w:before="100" w:after="120"/>
        <w:rPr>
          <w:rFonts w:ascii="Arial" w:hAnsi="Arial" w:cs="Arial"/>
          <w:b/>
          <w:sz w:val="22"/>
        </w:rPr>
      </w:pPr>
      <w:r w:rsidRPr="00AD0457">
        <w:rPr>
          <w:rFonts w:ascii="Arial" w:hAnsi="Arial" w:cs="Arial"/>
          <w:b/>
          <w:sz w:val="22"/>
        </w:rPr>
        <w:t xml:space="preserve">Co-Lead Role Statement </w:t>
      </w:r>
    </w:p>
    <w:p w14:paraId="7CA19862" w14:textId="77777777" w:rsidR="009C4CDB" w:rsidRPr="009C4CDB" w:rsidRDefault="009C4CDB" w:rsidP="004C2E3B">
      <w:pPr>
        <w:spacing w:before="100" w:after="120"/>
        <w:jc w:val="both"/>
        <w:rPr>
          <w:rFonts w:ascii="Arial" w:hAnsi="Arial" w:cs="Arial"/>
          <w:snapToGrid w:val="0"/>
          <w:sz w:val="22"/>
        </w:rPr>
      </w:pPr>
      <w:r w:rsidRPr="00AD0457">
        <w:rPr>
          <w:rFonts w:ascii="Arial" w:hAnsi="Arial" w:cs="Arial"/>
          <w:snapToGrid w:val="0"/>
          <w:sz w:val="22"/>
        </w:rPr>
        <w:t>The two Steering Committee Co-Chairs work together to provide leadership to their Steering Committee</w:t>
      </w:r>
      <w:r w:rsidR="004C2E3B">
        <w:rPr>
          <w:rFonts w:ascii="Arial" w:hAnsi="Arial" w:cs="Arial"/>
          <w:snapToGrid w:val="0"/>
          <w:sz w:val="22"/>
        </w:rPr>
        <w:t>,</w:t>
      </w:r>
      <w:r w:rsidRPr="00AD0457">
        <w:rPr>
          <w:rFonts w:ascii="Arial" w:hAnsi="Arial" w:cs="Arial"/>
          <w:sz w:val="22"/>
        </w:rPr>
        <w:t xml:space="preserve"> </w:t>
      </w:r>
      <w:r w:rsidRPr="00AD0457">
        <w:rPr>
          <w:rFonts w:ascii="Arial" w:hAnsi="Arial" w:cs="Arial"/>
          <w:snapToGrid w:val="0"/>
          <w:sz w:val="22"/>
        </w:rPr>
        <w:t xml:space="preserve">bringing together representatives from the </w:t>
      </w:r>
      <w:r w:rsidR="00EA24D3" w:rsidRPr="00AD0457">
        <w:rPr>
          <w:rFonts w:ascii="Arial" w:hAnsi="Arial" w:cs="Arial"/>
          <w:sz w:val="22"/>
          <w:szCs w:val="22"/>
        </w:rPr>
        <w:t>neuropsychiatry and developmental disability</w:t>
      </w:r>
      <w:r w:rsidRPr="00AD0457">
        <w:rPr>
          <w:rFonts w:ascii="Arial" w:hAnsi="Arial" w:cs="Arial"/>
          <w:snapToGrid w:val="0"/>
          <w:sz w:val="22"/>
        </w:rPr>
        <w:t xml:space="preserve"> mental health community to provide advice and input to the M</w:t>
      </w:r>
      <w:r w:rsidR="004C2E3B">
        <w:rPr>
          <w:rFonts w:ascii="Arial" w:hAnsi="Arial" w:cs="Arial"/>
          <w:snapToGrid w:val="0"/>
          <w:sz w:val="22"/>
        </w:rPr>
        <w:t xml:space="preserve">ental </w:t>
      </w:r>
      <w:r w:rsidRPr="00AD0457">
        <w:rPr>
          <w:rFonts w:ascii="Arial" w:hAnsi="Arial" w:cs="Arial"/>
          <w:snapToGrid w:val="0"/>
          <w:sz w:val="22"/>
        </w:rPr>
        <w:t>H</w:t>
      </w:r>
      <w:r w:rsidR="004C2E3B">
        <w:rPr>
          <w:rFonts w:ascii="Arial" w:hAnsi="Arial" w:cs="Arial"/>
          <w:snapToGrid w:val="0"/>
          <w:sz w:val="22"/>
        </w:rPr>
        <w:t xml:space="preserve">ealth </w:t>
      </w:r>
      <w:r w:rsidRPr="00AD0457">
        <w:rPr>
          <w:rFonts w:ascii="Arial" w:hAnsi="Arial" w:cs="Arial"/>
          <w:snapToGrid w:val="0"/>
          <w:sz w:val="22"/>
        </w:rPr>
        <w:t>C</w:t>
      </w:r>
      <w:r w:rsidR="004C2E3B">
        <w:rPr>
          <w:rFonts w:ascii="Arial" w:hAnsi="Arial" w:cs="Arial"/>
          <w:snapToGrid w:val="0"/>
          <w:sz w:val="22"/>
        </w:rPr>
        <w:t>ommission (MHC)</w:t>
      </w:r>
      <w:r w:rsidRPr="00AD0457">
        <w:rPr>
          <w:rFonts w:ascii="Arial" w:hAnsi="Arial" w:cs="Arial"/>
          <w:snapToGrid w:val="0"/>
          <w:sz w:val="22"/>
        </w:rPr>
        <w:t xml:space="preserve"> regarding the development of mechanisms that actively support the common goal of making improvements for people with </w:t>
      </w:r>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mental health issues.</w:t>
      </w:r>
      <w:r w:rsidRPr="00AD0457">
        <w:rPr>
          <w:rFonts w:ascii="Arial" w:hAnsi="Arial" w:cs="Arial"/>
          <w:snapToGrid w:val="0"/>
          <w:sz w:val="22"/>
        </w:rPr>
        <w:t xml:space="preserve"> The Co-</w:t>
      </w:r>
      <w:r w:rsidRPr="009C4CDB">
        <w:rPr>
          <w:rFonts w:ascii="Arial" w:hAnsi="Arial" w:cs="Arial"/>
          <w:snapToGrid w:val="0"/>
          <w:sz w:val="22"/>
        </w:rPr>
        <w:t xml:space="preserve">Chairs facilitate communication between the MHN Co-Leads, Steering Committee members and Sub Network members. </w:t>
      </w:r>
    </w:p>
    <w:p w14:paraId="5E5FD957" w14:textId="77777777" w:rsidR="009C4CDB" w:rsidRPr="009C4CDB" w:rsidRDefault="009C4CDB" w:rsidP="004C2E3B">
      <w:pPr>
        <w:spacing w:before="100" w:after="120"/>
        <w:jc w:val="both"/>
        <w:rPr>
          <w:rFonts w:ascii="Arial" w:hAnsi="Arial" w:cs="Arial"/>
          <w:snapToGrid w:val="0"/>
          <w:sz w:val="22"/>
        </w:rPr>
      </w:pPr>
      <w:r w:rsidRPr="009C4CDB">
        <w:rPr>
          <w:rFonts w:ascii="Arial" w:hAnsi="Arial" w:cs="Arial"/>
          <w:snapToGrid w:val="0"/>
          <w:sz w:val="22"/>
        </w:rPr>
        <w:t xml:space="preserve">In relation to the Steering Committee Co-Chairs, the terms Clinical and Community are outlined as follows: </w:t>
      </w:r>
    </w:p>
    <w:p w14:paraId="1E21D49F" w14:textId="77777777" w:rsidR="009C4CDB" w:rsidRPr="009C4CDB" w:rsidRDefault="009C4CDB" w:rsidP="004C2E3B">
      <w:pPr>
        <w:spacing w:before="100" w:after="120"/>
        <w:jc w:val="both"/>
        <w:rPr>
          <w:rFonts w:ascii="Arial" w:hAnsi="Arial" w:cs="Arial"/>
          <w:snapToGrid w:val="0"/>
          <w:sz w:val="22"/>
        </w:rPr>
      </w:pPr>
      <w:r w:rsidRPr="004C2E3B">
        <w:rPr>
          <w:rFonts w:ascii="Arial" w:hAnsi="Arial" w:cs="Arial"/>
          <w:snapToGrid w:val="0"/>
          <w:sz w:val="22"/>
          <w:u w:val="single"/>
        </w:rPr>
        <w:t>Clinical Co-Chair</w:t>
      </w:r>
      <w:r w:rsidRPr="009C4CDB">
        <w:rPr>
          <w:rFonts w:ascii="Arial" w:hAnsi="Arial" w:cs="Arial"/>
          <w:snapToGrid w:val="0"/>
          <w:sz w:val="22"/>
        </w:rPr>
        <w:t>: a person who is currently or has been, working in a clinical role within the speciality of the Sub Network. The Clinical Co-Chair may also be a consumer or support person with lived experience.</w:t>
      </w:r>
    </w:p>
    <w:p w14:paraId="12E68E76" w14:textId="77777777" w:rsidR="009C4CDB" w:rsidRPr="009C4CDB" w:rsidRDefault="009C4CDB" w:rsidP="004C2E3B">
      <w:pPr>
        <w:spacing w:before="100" w:after="120"/>
        <w:jc w:val="both"/>
        <w:rPr>
          <w:rFonts w:ascii="Arial" w:hAnsi="Arial" w:cs="Arial"/>
          <w:snapToGrid w:val="0"/>
          <w:sz w:val="22"/>
        </w:rPr>
      </w:pPr>
      <w:r w:rsidRPr="004C2E3B">
        <w:rPr>
          <w:rFonts w:ascii="Arial" w:hAnsi="Arial" w:cs="Arial"/>
          <w:snapToGrid w:val="0"/>
          <w:sz w:val="22"/>
          <w:u w:val="single"/>
        </w:rPr>
        <w:t>Community Co-Chair</w:t>
      </w:r>
      <w:r w:rsidRPr="009C4CDB">
        <w:rPr>
          <w:rFonts w:ascii="Arial" w:hAnsi="Arial" w:cs="Arial"/>
          <w:snapToGrid w:val="0"/>
          <w:sz w:val="22"/>
        </w:rPr>
        <w:t>: is a member of the community that is not currently working in a clinical role. The Community Co-Chair may also be a consumer or support person with lived experience.</w:t>
      </w:r>
    </w:p>
    <w:p w14:paraId="31F40F46" w14:textId="77777777" w:rsidR="009C4CDB" w:rsidRDefault="009C4CDB" w:rsidP="00847F18">
      <w:pPr>
        <w:jc w:val="both"/>
        <w:rPr>
          <w:rFonts w:ascii="Arial" w:hAnsi="Arial" w:cs="Arial"/>
          <w:b/>
          <w:sz w:val="22"/>
          <w:szCs w:val="22"/>
        </w:rPr>
      </w:pPr>
    </w:p>
    <w:p w14:paraId="74B1C566" w14:textId="77777777" w:rsidR="00847F18" w:rsidRPr="00231216" w:rsidRDefault="00847F18" w:rsidP="00847F18">
      <w:pPr>
        <w:spacing w:after="120"/>
        <w:jc w:val="both"/>
        <w:rPr>
          <w:rFonts w:ascii="Arial" w:hAnsi="Arial" w:cs="Arial"/>
          <w:b/>
          <w:sz w:val="22"/>
          <w:szCs w:val="22"/>
        </w:rPr>
      </w:pPr>
      <w:r w:rsidRPr="00AD0457">
        <w:rPr>
          <w:rFonts w:ascii="Arial" w:hAnsi="Arial" w:cs="Arial"/>
          <w:b/>
          <w:bCs/>
          <w:sz w:val="22"/>
          <w:szCs w:val="22"/>
        </w:rPr>
        <w:t xml:space="preserve">The </w:t>
      </w:r>
      <w:r w:rsidR="00EA24D3" w:rsidRPr="00AD0457">
        <w:rPr>
          <w:rFonts w:ascii="Arial" w:hAnsi="Arial" w:cs="Arial"/>
          <w:b/>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b/>
          <w:sz w:val="22"/>
          <w:szCs w:val="22"/>
        </w:rPr>
        <w:t>Sub Network Steering Committee</w:t>
      </w:r>
    </w:p>
    <w:p w14:paraId="62EEC19B" w14:textId="77777777" w:rsidR="00E8081D" w:rsidRPr="00AD0457" w:rsidRDefault="00847F18" w:rsidP="00E8081D">
      <w:pPr>
        <w:jc w:val="both"/>
        <w:rPr>
          <w:rFonts w:ascii="Arial" w:hAnsi="Arial" w:cs="Arial"/>
          <w:sz w:val="22"/>
          <w:szCs w:val="22"/>
        </w:rPr>
      </w:pPr>
      <w:r w:rsidRPr="00AD0457">
        <w:rPr>
          <w:rFonts w:ascii="Arial" w:hAnsi="Arial" w:cs="Arial"/>
          <w:bCs/>
          <w:color w:val="000000"/>
          <w:sz w:val="22"/>
          <w:szCs w:val="22"/>
          <w:u w:val="single"/>
        </w:rPr>
        <w:t>Purpose</w:t>
      </w:r>
      <w:r w:rsidRPr="00AD0457">
        <w:rPr>
          <w:rFonts w:ascii="Arial" w:hAnsi="Arial" w:cs="Arial"/>
          <w:bCs/>
          <w:color w:val="000000"/>
          <w:sz w:val="22"/>
          <w:szCs w:val="22"/>
        </w:rPr>
        <w:t xml:space="preserve">: </w:t>
      </w:r>
      <w:r w:rsidR="00E8081D" w:rsidRPr="00AD0457">
        <w:rPr>
          <w:rFonts w:ascii="Arial" w:hAnsi="Arial" w:cs="Arial"/>
          <w:sz w:val="22"/>
          <w:szCs w:val="22"/>
        </w:rPr>
        <w:t xml:space="preserve">The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00E8081D" w:rsidRPr="00AD0457">
        <w:rPr>
          <w:rFonts w:ascii="Arial" w:hAnsi="Arial" w:cs="Arial"/>
          <w:sz w:val="22"/>
          <w:szCs w:val="22"/>
        </w:rPr>
        <w:t xml:space="preserve">Sub Network assists the MHN to achieve its mission with particular focus on the </w:t>
      </w:r>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w:t>
      </w:r>
      <w:r w:rsidR="00EA24D3" w:rsidRPr="00AD0457">
        <w:rPr>
          <w:rFonts w:ascii="Arial" w:hAnsi="Arial" w:cs="Arial"/>
          <w:sz w:val="22"/>
          <w:szCs w:val="22"/>
        </w:rPr>
        <w:t>ental health area</w:t>
      </w:r>
      <w:r w:rsidR="00E8081D" w:rsidRPr="00AD0457">
        <w:rPr>
          <w:rFonts w:ascii="Arial" w:hAnsi="Arial" w:cs="Arial"/>
          <w:sz w:val="22"/>
          <w:szCs w:val="22"/>
        </w:rPr>
        <w:t>. It does so by facilitating engagement and effective collaboration between key stakeholders including consumers and support persons, health professionals, health and community services, employees of the MHC, DoH and H</w:t>
      </w:r>
      <w:r w:rsidR="004C2E3B">
        <w:rPr>
          <w:rFonts w:ascii="Arial" w:hAnsi="Arial" w:cs="Arial"/>
          <w:sz w:val="22"/>
          <w:szCs w:val="22"/>
        </w:rPr>
        <w:t xml:space="preserve">ealth </w:t>
      </w:r>
      <w:r w:rsidR="00E8081D" w:rsidRPr="00AD0457">
        <w:rPr>
          <w:rFonts w:ascii="Arial" w:hAnsi="Arial" w:cs="Arial"/>
          <w:sz w:val="22"/>
          <w:szCs w:val="22"/>
        </w:rPr>
        <w:t>S</w:t>
      </w:r>
      <w:r w:rsidR="004C2E3B">
        <w:rPr>
          <w:rFonts w:ascii="Arial" w:hAnsi="Arial" w:cs="Arial"/>
          <w:sz w:val="22"/>
          <w:szCs w:val="22"/>
        </w:rPr>
        <w:t xml:space="preserve">ervice </w:t>
      </w:r>
      <w:r w:rsidR="00E8081D" w:rsidRPr="00AD0457">
        <w:rPr>
          <w:rFonts w:ascii="Arial" w:hAnsi="Arial" w:cs="Arial"/>
          <w:sz w:val="22"/>
          <w:szCs w:val="22"/>
        </w:rPr>
        <w:t>P</w:t>
      </w:r>
      <w:r w:rsidR="004C2E3B">
        <w:rPr>
          <w:rFonts w:ascii="Arial" w:hAnsi="Arial" w:cs="Arial"/>
          <w:sz w:val="22"/>
          <w:szCs w:val="22"/>
        </w:rPr>
        <w:t>rovider</w:t>
      </w:r>
      <w:r w:rsidR="00E8081D" w:rsidRPr="00AD0457">
        <w:rPr>
          <w:rFonts w:ascii="Arial" w:hAnsi="Arial" w:cs="Arial"/>
          <w:sz w:val="22"/>
          <w:szCs w:val="22"/>
        </w:rPr>
        <w:t xml:space="preserve">s with an interest in the </w:t>
      </w:r>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w:t>
      </w:r>
      <w:r w:rsidR="00EA24D3" w:rsidRPr="00AD0457">
        <w:rPr>
          <w:rFonts w:ascii="Arial" w:hAnsi="Arial" w:cs="Arial"/>
          <w:sz w:val="22"/>
          <w:szCs w:val="22"/>
        </w:rPr>
        <w:t xml:space="preserve">ental health population </w:t>
      </w:r>
      <w:r w:rsidR="00E8081D" w:rsidRPr="00AD0457">
        <w:rPr>
          <w:rFonts w:ascii="Arial" w:hAnsi="Arial" w:cs="Arial"/>
          <w:sz w:val="22"/>
          <w:szCs w:val="22"/>
        </w:rPr>
        <w:t xml:space="preserve">mental health </w:t>
      </w:r>
      <w:r w:rsidR="00EA24D3" w:rsidRPr="00AD0457">
        <w:rPr>
          <w:rFonts w:ascii="Arial" w:hAnsi="Arial" w:cs="Arial"/>
          <w:sz w:val="22"/>
          <w:szCs w:val="22"/>
        </w:rPr>
        <w:t>area</w:t>
      </w:r>
      <w:r w:rsidR="00E8081D" w:rsidRPr="00AD0457">
        <w:rPr>
          <w:rFonts w:ascii="Arial" w:hAnsi="Arial" w:cs="Arial"/>
          <w:sz w:val="22"/>
          <w:szCs w:val="22"/>
        </w:rPr>
        <w:t>; sharing information, experience and ideas and provides independent and informed advice.</w:t>
      </w:r>
    </w:p>
    <w:p w14:paraId="17FA7141" w14:textId="77777777" w:rsidR="00F900F7" w:rsidRDefault="00F900F7">
      <w:pPr>
        <w:spacing w:after="200" w:line="276" w:lineRule="auto"/>
        <w:rPr>
          <w:rFonts w:ascii="Arial" w:hAnsi="Arial" w:cs="Arial"/>
          <w:bCs/>
          <w:color w:val="000000"/>
          <w:sz w:val="22"/>
          <w:szCs w:val="22"/>
          <w:u w:val="single"/>
        </w:rPr>
      </w:pPr>
      <w:r>
        <w:rPr>
          <w:rFonts w:ascii="Arial" w:hAnsi="Arial" w:cs="Arial"/>
          <w:bCs/>
          <w:color w:val="000000"/>
          <w:sz w:val="22"/>
          <w:szCs w:val="22"/>
          <w:u w:val="single"/>
        </w:rPr>
        <w:br w:type="page"/>
      </w:r>
    </w:p>
    <w:p w14:paraId="7C863258" w14:textId="3125F37B" w:rsidR="00847F18" w:rsidRPr="00AD0457" w:rsidRDefault="00847F18" w:rsidP="00E8081D">
      <w:pPr>
        <w:spacing w:after="120"/>
        <w:jc w:val="both"/>
        <w:rPr>
          <w:rFonts w:ascii="Arial" w:hAnsi="Arial" w:cs="Arial"/>
          <w:bCs/>
          <w:color w:val="000000"/>
          <w:sz w:val="22"/>
          <w:szCs w:val="22"/>
        </w:rPr>
      </w:pPr>
      <w:r w:rsidRPr="00AD0457">
        <w:rPr>
          <w:rFonts w:ascii="Arial" w:hAnsi="Arial" w:cs="Arial"/>
          <w:bCs/>
          <w:color w:val="000000"/>
          <w:sz w:val="22"/>
          <w:szCs w:val="22"/>
          <w:u w:val="single"/>
        </w:rPr>
        <w:lastRenderedPageBreak/>
        <w:t>Responsibilities</w:t>
      </w:r>
      <w:r w:rsidRPr="00AD0457">
        <w:rPr>
          <w:rFonts w:ascii="Arial" w:hAnsi="Arial" w:cs="Arial"/>
          <w:bCs/>
          <w:color w:val="000000"/>
          <w:sz w:val="22"/>
          <w:szCs w:val="22"/>
        </w:rPr>
        <w:t xml:space="preserve">: </w:t>
      </w:r>
    </w:p>
    <w:p w14:paraId="43464E68"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Support the MHN in its mission to engage, learn and inform</w:t>
      </w:r>
      <w:r w:rsidR="004C2E3B">
        <w:rPr>
          <w:rFonts w:ascii="Arial" w:hAnsi="Arial" w:cs="Arial"/>
          <w:sz w:val="22"/>
          <w:szCs w:val="22"/>
        </w:rPr>
        <w:t>;</w:t>
      </w:r>
    </w:p>
    <w:p w14:paraId="7B3AD01B"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Contribute to improving the mental health and wellbeing of Western Australians</w:t>
      </w:r>
      <w:r w:rsidR="004C2E3B">
        <w:rPr>
          <w:rFonts w:ascii="Arial" w:hAnsi="Arial" w:cs="Arial"/>
          <w:sz w:val="22"/>
          <w:szCs w:val="22"/>
        </w:rPr>
        <w:t>;</w:t>
      </w:r>
    </w:p>
    <w:p w14:paraId="1A4EA455"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 xml:space="preserve">Provide opportunities for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sz w:val="22"/>
          <w:szCs w:val="22"/>
        </w:rPr>
        <w:t>Sub Network members, related organisations and individuals to engage, collaborate and facilitate better integrated and connected services</w:t>
      </w:r>
      <w:r w:rsidRPr="00AD0457">
        <w:rPr>
          <w:rFonts w:ascii="Arial" w:hAnsi="Arial" w:cs="Arial"/>
          <w:bCs/>
          <w:sz w:val="22"/>
          <w:szCs w:val="22"/>
        </w:rPr>
        <w:t xml:space="preserve"> for </w:t>
      </w:r>
      <w:bookmarkStart w:id="2" w:name="_Hlk11317437"/>
      <w:r w:rsidRPr="00AD0457">
        <w:rPr>
          <w:rFonts w:ascii="Arial" w:hAnsi="Arial" w:cs="Arial"/>
          <w:bCs/>
          <w:sz w:val="22"/>
          <w:szCs w:val="22"/>
        </w:rPr>
        <w:t xml:space="preserve">the </w:t>
      </w:r>
      <w:bookmarkStart w:id="3" w:name="_Hlk11317388"/>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w:t>
      </w:r>
      <w:r w:rsidR="00EA24D3" w:rsidRPr="00AD0457">
        <w:rPr>
          <w:rFonts w:ascii="Arial" w:hAnsi="Arial" w:cs="Arial"/>
          <w:sz w:val="22"/>
          <w:szCs w:val="22"/>
        </w:rPr>
        <w:t>ental health population</w:t>
      </w:r>
      <w:bookmarkEnd w:id="2"/>
      <w:r w:rsidR="004C2E3B">
        <w:rPr>
          <w:rFonts w:ascii="Arial" w:hAnsi="Arial" w:cs="Arial"/>
          <w:bCs/>
          <w:sz w:val="22"/>
          <w:szCs w:val="22"/>
        </w:rPr>
        <w:t>;</w:t>
      </w:r>
    </w:p>
    <w:bookmarkEnd w:id="3"/>
    <w:p w14:paraId="5603028E"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 xml:space="preserve">Draw upon a community of practice approach to facilitate learning among </w:t>
      </w:r>
      <w:bookmarkStart w:id="4" w:name="_Hlk531612201"/>
      <w:r w:rsidR="00EA24D3" w:rsidRPr="00AD0457">
        <w:rPr>
          <w:rFonts w:ascii="Arial" w:hAnsi="Arial" w:cs="Arial"/>
          <w:sz w:val="22"/>
          <w:szCs w:val="22"/>
        </w:rPr>
        <w:t xml:space="preserve">Neuropsychiatry and Developmental Disability </w:t>
      </w:r>
      <w:r w:rsidRPr="00AD0457">
        <w:rPr>
          <w:rFonts w:ascii="Arial" w:hAnsi="Arial" w:cs="Arial"/>
          <w:sz w:val="22"/>
          <w:szCs w:val="22"/>
        </w:rPr>
        <w:t>Sub Network members</w:t>
      </w:r>
      <w:bookmarkEnd w:id="4"/>
      <w:r w:rsidRPr="00AD0457">
        <w:rPr>
          <w:rFonts w:ascii="Arial" w:hAnsi="Arial" w:cs="Arial"/>
          <w:sz w:val="22"/>
          <w:szCs w:val="22"/>
        </w:rPr>
        <w:t xml:space="preserve">, the MHN and the community that promotes best practice </w:t>
      </w:r>
      <w:r w:rsidRPr="00AD0457">
        <w:rPr>
          <w:rFonts w:ascii="Arial" w:hAnsi="Arial" w:cs="Arial"/>
          <w:bCs/>
          <w:sz w:val="22"/>
          <w:szCs w:val="22"/>
        </w:rPr>
        <w:t xml:space="preserve">for the </w:t>
      </w:r>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w:t>
      </w:r>
      <w:r w:rsidR="00EA24D3" w:rsidRPr="00AD0457">
        <w:rPr>
          <w:rFonts w:ascii="Arial" w:hAnsi="Arial" w:cs="Arial"/>
          <w:sz w:val="22"/>
          <w:szCs w:val="22"/>
        </w:rPr>
        <w:t>ental health population</w:t>
      </w:r>
      <w:r w:rsidR="004C2E3B">
        <w:rPr>
          <w:rFonts w:ascii="Arial" w:hAnsi="Arial" w:cs="Arial"/>
          <w:bCs/>
          <w:sz w:val="22"/>
          <w:szCs w:val="22"/>
        </w:rPr>
        <w:t>;</w:t>
      </w:r>
    </w:p>
    <w:p w14:paraId="4C85EBD5"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Assist and advise on the development of mechanisms such as care pathways, models of care and/or service that actively support the common goal of making improvements in the mental health sector and system change including integration of care and continued development of a person-centred and recovery orientated culture</w:t>
      </w:r>
      <w:r w:rsidR="004C2E3B">
        <w:rPr>
          <w:rFonts w:ascii="Arial" w:hAnsi="Arial" w:cs="Arial"/>
          <w:sz w:val="22"/>
          <w:szCs w:val="22"/>
        </w:rPr>
        <w:t>; and</w:t>
      </w:r>
    </w:p>
    <w:p w14:paraId="48B539F2"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 xml:space="preserve">With agreement and content approval of the MHN Co-Leads, provide advice aimed at improving outcomes for the </w:t>
      </w:r>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w:t>
      </w:r>
      <w:r w:rsidR="00EA24D3" w:rsidRPr="00AD0457">
        <w:rPr>
          <w:rFonts w:ascii="Arial" w:hAnsi="Arial" w:cs="Arial"/>
          <w:sz w:val="22"/>
          <w:szCs w:val="22"/>
        </w:rPr>
        <w:t xml:space="preserve">ental health population </w:t>
      </w:r>
      <w:r w:rsidRPr="00AD0457">
        <w:rPr>
          <w:rFonts w:ascii="Arial" w:hAnsi="Arial" w:cs="Arial"/>
          <w:sz w:val="22"/>
          <w:szCs w:val="22"/>
        </w:rPr>
        <w:t>to key stakeholders, either upon request or initiated by the Sub Network, including the MHC, DoH, WA Primary Health Alliance and the Chief</w:t>
      </w:r>
      <w:r w:rsidRPr="00D23B65">
        <w:rPr>
          <w:rFonts w:ascii="Arial" w:hAnsi="Arial" w:cs="Arial"/>
          <w:sz w:val="22"/>
          <w:szCs w:val="22"/>
        </w:rPr>
        <w:t xml:space="preserve"> Psychiatrist.</w:t>
      </w:r>
    </w:p>
    <w:p w14:paraId="6B7CE482" w14:textId="77777777" w:rsidR="00847F18" w:rsidRPr="00231216" w:rsidRDefault="00847F18" w:rsidP="00847F18">
      <w:pPr>
        <w:spacing w:before="120" w:after="120"/>
        <w:jc w:val="both"/>
        <w:rPr>
          <w:rFonts w:ascii="Arial" w:hAnsi="Arial" w:cs="Arial"/>
          <w:bCs/>
          <w:color w:val="000000"/>
          <w:sz w:val="22"/>
          <w:szCs w:val="22"/>
          <w:u w:val="single"/>
        </w:rPr>
      </w:pPr>
    </w:p>
    <w:p w14:paraId="31574923" w14:textId="77777777"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 xml:space="preserve">Duration of </w:t>
      </w:r>
      <w:r w:rsidR="00E94C9F">
        <w:rPr>
          <w:rFonts w:ascii="Arial" w:hAnsi="Arial" w:cs="Arial"/>
          <w:bCs/>
          <w:color w:val="000000"/>
          <w:sz w:val="22"/>
          <w:szCs w:val="22"/>
          <w:u w:val="single"/>
        </w:rPr>
        <w:t>appointment</w:t>
      </w:r>
      <w:r w:rsidRPr="00231216">
        <w:rPr>
          <w:rFonts w:ascii="Arial" w:hAnsi="Arial" w:cs="Arial"/>
          <w:bCs/>
          <w:color w:val="000000"/>
          <w:sz w:val="22"/>
          <w:szCs w:val="22"/>
        </w:rPr>
        <w:t>: 2 years with the possibility of renewal.</w:t>
      </w:r>
    </w:p>
    <w:p w14:paraId="7C9D8B91" w14:textId="77777777"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 xml:space="preserve">Frequency of </w:t>
      </w:r>
      <w:r w:rsidRPr="00AD0457">
        <w:rPr>
          <w:rFonts w:ascii="Arial" w:hAnsi="Arial" w:cs="Arial"/>
          <w:bCs/>
          <w:color w:val="000000"/>
          <w:sz w:val="22"/>
          <w:szCs w:val="22"/>
          <w:u w:val="single"/>
        </w:rPr>
        <w:t>meetings</w:t>
      </w:r>
      <w:r w:rsidRPr="00AD0457">
        <w:rPr>
          <w:rFonts w:ascii="Arial" w:hAnsi="Arial" w:cs="Arial"/>
          <w:bCs/>
          <w:color w:val="000000"/>
          <w:sz w:val="22"/>
          <w:szCs w:val="22"/>
        </w:rPr>
        <w:t>: Bi-monthly</w:t>
      </w:r>
      <w:r w:rsidR="00AD0457">
        <w:rPr>
          <w:rFonts w:ascii="Arial" w:hAnsi="Arial" w:cs="Arial"/>
          <w:bCs/>
          <w:color w:val="000000"/>
          <w:sz w:val="22"/>
          <w:szCs w:val="22"/>
        </w:rPr>
        <w:t>, but this may change with approval of the committee and the Co-Leads</w:t>
      </w:r>
    </w:p>
    <w:p w14:paraId="4300414C" w14:textId="7FE35B4B"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Time and location of meetings</w:t>
      </w:r>
      <w:r w:rsidRPr="00AD0457">
        <w:rPr>
          <w:rFonts w:ascii="Arial" w:hAnsi="Arial" w:cs="Arial"/>
          <w:bCs/>
          <w:color w:val="000000"/>
          <w:sz w:val="22"/>
          <w:szCs w:val="22"/>
        </w:rPr>
        <w:t xml:space="preserve">: </w:t>
      </w:r>
      <w:r w:rsidR="00F900F7">
        <w:rPr>
          <w:rFonts w:ascii="Arial" w:hAnsi="Arial" w:cs="Arial"/>
          <w:bCs/>
          <w:color w:val="000000"/>
          <w:sz w:val="22"/>
          <w:szCs w:val="22"/>
        </w:rPr>
        <w:t>To be advised.</w:t>
      </w:r>
    </w:p>
    <w:p w14:paraId="54DCCE73" w14:textId="64D148D3" w:rsidR="00847F18" w:rsidRPr="00F900F7" w:rsidRDefault="00847F18" w:rsidP="00F900F7">
      <w:pPr>
        <w:spacing w:after="120"/>
        <w:jc w:val="both"/>
        <w:rPr>
          <w:rFonts w:ascii="Arial" w:hAnsi="Arial" w:cs="Arial"/>
          <w:sz w:val="22"/>
          <w:szCs w:val="22"/>
          <w:u w:val="single"/>
        </w:rPr>
      </w:pPr>
      <w:r w:rsidRPr="00231216">
        <w:rPr>
          <w:rFonts w:ascii="Arial" w:hAnsi="Arial" w:cs="Arial"/>
          <w:sz w:val="22"/>
          <w:szCs w:val="22"/>
          <w:u w:val="single"/>
        </w:rPr>
        <w:t>Payment</w:t>
      </w:r>
      <w:r w:rsidR="00F900F7" w:rsidRPr="00F900F7">
        <w:rPr>
          <w:rFonts w:ascii="Arial" w:hAnsi="Arial" w:cs="Arial"/>
          <w:sz w:val="22"/>
          <w:szCs w:val="22"/>
        </w:rPr>
        <w:t xml:space="preserve">: </w:t>
      </w:r>
      <w:r w:rsidRPr="00231216">
        <w:rPr>
          <w:rFonts w:ascii="Arial" w:hAnsi="Arial" w:cs="Arial"/>
          <w:sz w:val="22"/>
          <w:szCs w:val="22"/>
        </w:rPr>
        <w:t>Consumer and support person</w:t>
      </w:r>
      <w:r w:rsidRPr="00231216">
        <w:rPr>
          <w:rStyle w:val="FootnoteReference"/>
          <w:rFonts w:ascii="Arial" w:hAnsi="Arial" w:cs="Arial"/>
          <w:sz w:val="22"/>
          <w:szCs w:val="22"/>
        </w:rPr>
        <w:footnoteReference w:id="1"/>
      </w:r>
      <w:r w:rsidRPr="00231216">
        <w:rPr>
          <w:rFonts w:ascii="Arial" w:hAnsi="Arial" w:cs="Arial"/>
          <w:sz w:val="22"/>
          <w:szCs w:val="22"/>
        </w:rPr>
        <w:t xml:space="preserve"> steering committee </w:t>
      </w:r>
      <w:r w:rsidR="009C4CDB">
        <w:rPr>
          <w:rFonts w:ascii="Arial" w:hAnsi="Arial" w:cs="Arial"/>
          <w:sz w:val="22"/>
          <w:szCs w:val="22"/>
        </w:rPr>
        <w:t>Co-Chairs</w:t>
      </w:r>
      <w:r w:rsidRPr="00231216">
        <w:rPr>
          <w:rFonts w:ascii="Arial" w:hAnsi="Arial" w:cs="Arial"/>
          <w:sz w:val="22"/>
          <w:szCs w:val="22"/>
        </w:rPr>
        <w:t xml:space="preserve"> will be remunerated for their time according to the policies and payment scales endorsed by the sponsoring agency.</w:t>
      </w:r>
    </w:p>
    <w:p w14:paraId="35E8FD00" w14:textId="77777777" w:rsidR="00847F18" w:rsidRPr="00231216" w:rsidRDefault="00847F18" w:rsidP="00847F18">
      <w:pPr>
        <w:autoSpaceDE w:val="0"/>
        <w:autoSpaceDN w:val="0"/>
        <w:adjustRightInd w:val="0"/>
        <w:spacing w:after="120"/>
        <w:jc w:val="both"/>
        <w:rPr>
          <w:rFonts w:ascii="Arial" w:hAnsi="Arial" w:cs="Arial"/>
          <w:sz w:val="22"/>
          <w:szCs w:val="22"/>
        </w:rPr>
      </w:pPr>
      <w:r w:rsidRPr="00231216">
        <w:rPr>
          <w:rFonts w:ascii="Arial" w:hAnsi="Arial" w:cs="Arial"/>
          <w:sz w:val="22"/>
          <w:szCs w:val="22"/>
        </w:rPr>
        <w:t xml:space="preserve">For </w:t>
      </w:r>
      <w:r w:rsidR="009C4CDB">
        <w:rPr>
          <w:rFonts w:ascii="Arial" w:hAnsi="Arial" w:cs="Arial"/>
          <w:sz w:val="22"/>
          <w:szCs w:val="22"/>
        </w:rPr>
        <w:t>Co-Chairs</w:t>
      </w:r>
      <w:r w:rsidRPr="00231216">
        <w:rPr>
          <w:rFonts w:ascii="Arial" w:hAnsi="Arial" w:cs="Arial"/>
          <w:sz w:val="22"/>
          <w:szCs w:val="22"/>
        </w:rPr>
        <w:t xml:space="preserve"> who do not have lived experience, this is a non</w:t>
      </w:r>
      <w:r w:rsidRPr="00231216">
        <w:rPr>
          <w:rFonts w:ascii="Arial" w:hAnsi="Arial" w:cs="Arial"/>
          <w:sz w:val="22"/>
          <w:szCs w:val="22"/>
        </w:rPr>
        <w:noBreakHyphen/>
        <w:t>remunerated role.</w:t>
      </w:r>
    </w:p>
    <w:p w14:paraId="463EC011" w14:textId="77777777" w:rsidR="00847F18" w:rsidRPr="00231216" w:rsidRDefault="00847F18" w:rsidP="00847F18">
      <w:pPr>
        <w:autoSpaceDE w:val="0"/>
        <w:autoSpaceDN w:val="0"/>
        <w:adjustRightInd w:val="0"/>
        <w:spacing w:after="120"/>
        <w:jc w:val="both"/>
        <w:rPr>
          <w:rFonts w:ascii="Arial" w:hAnsi="Arial" w:cs="Arial"/>
          <w:b/>
          <w:bCs/>
          <w:color w:val="000000"/>
          <w:sz w:val="22"/>
          <w:szCs w:val="22"/>
        </w:rPr>
      </w:pPr>
    </w:p>
    <w:p w14:paraId="705B288F" w14:textId="77777777" w:rsidR="00847F18" w:rsidRPr="00231216" w:rsidRDefault="00847F18" w:rsidP="00847F18">
      <w:pPr>
        <w:autoSpaceDE w:val="0"/>
        <w:autoSpaceDN w:val="0"/>
        <w:adjustRightInd w:val="0"/>
        <w:spacing w:after="120"/>
        <w:jc w:val="both"/>
        <w:rPr>
          <w:rFonts w:ascii="Arial" w:hAnsi="Arial" w:cs="Arial"/>
          <w:b/>
          <w:sz w:val="22"/>
          <w:szCs w:val="22"/>
        </w:rPr>
      </w:pPr>
      <w:r w:rsidRPr="00231216">
        <w:rPr>
          <w:rFonts w:ascii="Arial" w:hAnsi="Arial" w:cs="Arial"/>
          <w:b/>
          <w:bCs/>
          <w:color w:val="000000"/>
          <w:sz w:val="22"/>
          <w:szCs w:val="22"/>
        </w:rPr>
        <w:t>Selection Criteria for this Committee:</w:t>
      </w:r>
    </w:p>
    <w:p w14:paraId="742FF4BA" w14:textId="77777777" w:rsidR="00847F18" w:rsidRPr="009C4CDB" w:rsidRDefault="00847F18" w:rsidP="00847F18">
      <w:pPr>
        <w:autoSpaceDE w:val="0"/>
        <w:autoSpaceDN w:val="0"/>
        <w:adjustRightInd w:val="0"/>
        <w:spacing w:after="120"/>
        <w:jc w:val="both"/>
        <w:rPr>
          <w:rFonts w:ascii="Arial" w:hAnsi="Arial" w:cs="Arial"/>
          <w:b/>
          <w:i/>
          <w:sz w:val="22"/>
          <w:szCs w:val="22"/>
        </w:rPr>
      </w:pPr>
      <w:r w:rsidRPr="00AD0457">
        <w:rPr>
          <w:rFonts w:ascii="Arial" w:hAnsi="Arial" w:cs="Arial"/>
          <w:sz w:val="22"/>
          <w:szCs w:val="22"/>
        </w:rPr>
        <w:t xml:space="preserve">The Mental Health Network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sz w:val="22"/>
          <w:szCs w:val="22"/>
        </w:rPr>
        <w:t xml:space="preserve">Sub Network Steering Committee is looking for </w:t>
      </w:r>
      <w:r w:rsidR="009C4CDB" w:rsidRPr="00AD0457">
        <w:rPr>
          <w:rFonts w:ascii="Arial" w:hAnsi="Arial" w:cs="Arial"/>
          <w:sz w:val="22"/>
          <w:szCs w:val="22"/>
        </w:rPr>
        <w:t>a Co-Chair</w:t>
      </w:r>
      <w:r w:rsidRPr="00AD0457">
        <w:rPr>
          <w:rFonts w:ascii="Arial" w:hAnsi="Arial" w:cs="Arial"/>
          <w:sz w:val="22"/>
          <w:szCs w:val="22"/>
        </w:rPr>
        <w:t xml:space="preserve"> who</w:t>
      </w:r>
      <w:r w:rsidRPr="00AD0457">
        <w:rPr>
          <w:rFonts w:ascii="Arial" w:hAnsi="Arial" w:cs="Arial"/>
          <w:b/>
          <w:i/>
          <w:sz w:val="22"/>
          <w:szCs w:val="22"/>
        </w:rPr>
        <w:t>:</w:t>
      </w:r>
    </w:p>
    <w:p w14:paraId="6ECC6A4B" w14:textId="77777777" w:rsidR="00847F18" w:rsidRPr="009C4CDB" w:rsidRDefault="009C4CDB" w:rsidP="00847F18">
      <w:pPr>
        <w:numPr>
          <w:ilvl w:val="0"/>
          <w:numId w:val="1"/>
        </w:numPr>
        <w:autoSpaceDE w:val="0"/>
        <w:autoSpaceDN w:val="0"/>
        <w:adjustRightInd w:val="0"/>
        <w:spacing w:after="120"/>
        <w:jc w:val="both"/>
        <w:rPr>
          <w:rFonts w:ascii="Arial" w:hAnsi="Arial" w:cs="Arial"/>
          <w:i/>
          <w:sz w:val="22"/>
          <w:szCs w:val="22"/>
        </w:rPr>
      </w:pPr>
      <w:r w:rsidRPr="009C4CDB">
        <w:rPr>
          <w:rFonts w:ascii="Arial" w:hAnsi="Arial" w:cs="Arial"/>
          <w:i/>
          <w:sz w:val="22"/>
          <w:szCs w:val="22"/>
        </w:rPr>
        <w:t>is</w:t>
      </w:r>
      <w:r w:rsidR="00847F18" w:rsidRPr="009C4CDB">
        <w:rPr>
          <w:rFonts w:ascii="Arial" w:hAnsi="Arial" w:cs="Arial"/>
          <w:i/>
          <w:sz w:val="22"/>
          <w:szCs w:val="22"/>
        </w:rPr>
        <w:t xml:space="preserve"> committed to the purpose and responsibilities of the committee (For more information on the Mental Health Network click </w:t>
      </w:r>
      <w:hyperlink r:id="rId10" w:history="1">
        <w:r w:rsidR="00847F18" w:rsidRPr="009C4CDB">
          <w:rPr>
            <w:rStyle w:val="Hyperlink"/>
            <w:rFonts w:ascii="Arial" w:hAnsi="Arial" w:cs="Arial"/>
            <w:i/>
            <w:sz w:val="22"/>
            <w:szCs w:val="22"/>
          </w:rPr>
          <w:t>here</w:t>
        </w:r>
      </w:hyperlink>
      <w:r w:rsidR="00847F18" w:rsidRPr="009C4CDB">
        <w:rPr>
          <w:rFonts w:ascii="Arial" w:hAnsi="Arial" w:cs="Arial"/>
          <w:i/>
          <w:sz w:val="22"/>
          <w:szCs w:val="22"/>
        </w:rPr>
        <w:t>);</w:t>
      </w:r>
    </w:p>
    <w:p w14:paraId="3316C0A6" w14:textId="77777777" w:rsidR="00847F18" w:rsidRPr="00AD0457" w:rsidRDefault="009C4CDB" w:rsidP="00847F18">
      <w:pPr>
        <w:pStyle w:val="ListParagraph"/>
        <w:numPr>
          <w:ilvl w:val="0"/>
          <w:numId w:val="1"/>
        </w:numPr>
        <w:autoSpaceDE w:val="0"/>
        <w:autoSpaceDN w:val="0"/>
        <w:adjustRightInd w:val="0"/>
        <w:spacing w:after="120"/>
        <w:jc w:val="both"/>
        <w:rPr>
          <w:rFonts w:ascii="Arial" w:hAnsi="Arial" w:cs="Arial"/>
          <w:i/>
          <w:sz w:val="22"/>
          <w:szCs w:val="22"/>
        </w:rPr>
      </w:pPr>
      <w:r w:rsidRPr="00AD0457">
        <w:rPr>
          <w:rFonts w:ascii="Arial" w:hAnsi="Arial" w:cs="Arial"/>
          <w:i/>
          <w:snapToGrid w:val="0"/>
          <w:sz w:val="22"/>
          <w:szCs w:val="22"/>
        </w:rPr>
        <w:t xml:space="preserve">Is a member of the </w:t>
      </w:r>
      <w:r w:rsidR="00EA24D3" w:rsidRPr="00AD0457">
        <w:rPr>
          <w:rFonts w:ascii="Arial" w:hAnsi="Arial" w:cs="Arial"/>
          <w:i/>
          <w:sz w:val="22"/>
          <w:szCs w:val="22"/>
        </w:rPr>
        <w:t>neuropsychiatry and developmental disability</w:t>
      </w:r>
      <w:r w:rsidR="00EA24D3" w:rsidRPr="00AD0457">
        <w:rPr>
          <w:rFonts w:ascii="Arial" w:hAnsi="Arial" w:cs="Arial"/>
          <w:i/>
          <w:snapToGrid w:val="0"/>
          <w:sz w:val="22"/>
        </w:rPr>
        <w:t xml:space="preserve"> m</w:t>
      </w:r>
      <w:r w:rsidR="00EA24D3" w:rsidRPr="00AD0457">
        <w:rPr>
          <w:rFonts w:ascii="Arial" w:hAnsi="Arial" w:cs="Arial"/>
          <w:i/>
          <w:sz w:val="22"/>
          <w:szCs w:val="22"/>
        </w:rPr>
        <w:t>ental health</w:t>
      </w:r>
      <w:r w:rsidR="00EA24D3" w:rsidRPr="00AD0457">
        <w:rPr>
          <w:rFonts w:ascii="Arial" w:hAnsi="Arial" w:cs="Arial"/>
          <w:sz w:val="22"/>
          <w:szCs w:val="22"/>
        </w:rPr>
        <w:t xml:space="preserve"> </w:t>
      </w:r>
      <w:r w:rsidRPr="00AD0457">
        <w:rPr>
          <w:rFonts w:ascii="Arial" w:hAnsi="Arial" w:cs="Arial"/>
          <w:i/>
          <w:snapToGrid w:val="0"/>
          <w:sz w:val="22"/>
          <w:szCs w:val="22"/>
        </w:rPr>
        <w:t xml:space="preserve">community that is not currently working in a clinical role and </w:t>
      </w:r>
      <w:r w:rsidR="00847F18" w:rsidRPr="00AD0457">
        <w:rPr>
          <w:rFonts w:ascii="Arial" w:hAnsi="Arial" w:cs="Arial"/>
          <w:i/>
          <w:sz w:val="22"/>
          <w:szCs w:val="22"/>
        </w:rPr>
        <w:t xml:space="preserve">can represent their experience and knowledge effectively; </w:t>
      </w:r>
    </w:p>
    <w:p w14:paraId="0AE96E75" w14:textId="77777777" w:rsidR="00847F18" w:rsidRPr="00AD0457" w:rsidRDefault="00847F18" w:rsidP="00847F18">
      <w:pPr>
        <w:autoSpaceDE w:val="0"/>
        <w:autoSpaceDN w:val="0"/>
        <w:adjustRightInd w:val="0"/>
        <w:spacing w:after="120"/>
        <w:ind w:left="360"/>
        <w:jc w:val="both"/>
        <w:rPr>
          <w:rFonts w:ascii="Arial" w:hAnsi="Arial" w:cs="Arial"/>
          <w:i/>
          <w:sz w:val="22"/>
          <w:szCs w:val="22"/>
        </w:rPr>
      </w:pPr>
      <w:r w:rsidRPr="00AD0457">
        <w:rPr>
          <w:rFonts w:ascii="Arial" w:hAnsi="Arial" w:cs="Arial"/>
          <w:i/>
          <w:sz w:val="22"/>
          <w:szCs w:val="22"/>
        </w:rPr>
        <w:t>OR</w:t>
      </w:r>
    </w:p>
    <w:p w14:paraId="383F434A" w14:textId="77777777" w:rsidR="00847F18" w:rsidRPr="00AD0457" w:rsidRDefault="00847F18" w:rsidP="00847F18">
      <w:pPr>
        <w:pStyle w:val="ListParagraph"/>
        <w:numPr>
          <w:ilvl w:val="0"/>
          <w:numId w:val="1"/>
        </w:numPr>
        <w:autoSpaceDE w:val="0"/>
        <w:autoSpaceDN w:val="0"/>
        <w:adjustRightInd w:val="0"/>
        <w:spacing w:after="120"/>
        <w:jc w:val="both"/>
        <w:rPr>
          <w:rFonts w:ascii="Arial" w:hAnsi="Arial" w:cs="Arial"/>
          <w:i/>
          <w:sz w:val="22"/>
          <w:szCs w:val="22"/>
        </w:rPr>
      </w:pPr>
      <w:r w:rsidRPr="00AD0457">
        <w:rPr>
          <w:rFonts w:ascii="Arial" w:hAnsi="Arial" w:cs="Arial"/>
          <w:i/>
          <w:sz w:val="22"/>
          <w:szCs w:val="22"/>
        </w:rPr>
        <w:t xml:space="preserve">Is currently working in, or has recent experience working in </w:t>
      </w:r>
      <w:r w:rsidR="009C4CDB" w:rsidRPr="00AD0457">
        <w:rPr>
          <w:rFonts w:ascii="Arial" w:hAnsi="Arial" w:cs="Arial"/>
          <w:i/>
          <w:snapToGrid w:val="0"/>
          <w:sz w:val="22"/>
          <w:szCs w:val="22"/>
        </w:rPr>
        <w:t>in a clinical role</w:t>
      </w:r>
      <w:r w:rsidR="009C4CDB" w:rsidRPr="00AD0457">
        <w:rPr>
          <w:rFonts w:ascii="Arial" w:hAnsi="Arial" w:cs="Arial"/>
          <w:i/>
          <w:sz w:val="22"/>
          <w:szCs w:val="22"/>
        </w:rPr>
        <w:t xml:space="preserve"> in </w:t>
      </w:r>
      <w:r w:rsidRPr="00AD0457">
        <w:rPr>
          <w:rFonts w:ascii="Arial" w:hAnsi="Arial" w:cs="Arial"/>
          <w:i/>
          <w:sz w:val="22"/>
          <w:szCs w:val="22"/>
        </w:rPr>
        <w:t xml:space="preserve">the </w:t>
      </w:r>
      <w:r w:rsidR="00EA24D3" w:rsidRPr="00AD0457">
        <w:rPr>
          <w:rFonts w:ascii="Arial" w:hAnsi="Arial" w:cs="Arial"/>
          <w:i/>
          <w:sz w:val="22"/>
          <w:szCs w:val="22"/>
        </w:rPr>
        <w:t>neuropsychiatry and developmental disability</w:t>
      </w:r>
      <w:r w:rsidR="00EA24D3" w:rsidRPr="00AD0457">
        <w:rPr>
          <w:rFonts w:ascii="Arial" w:hAnsi="Arial" w:cs="Arial"/>
          <w:i/>
          <w:snapToGrid w:val="0"/>
          <w:sz w:val="22"/>
        </w:rPr>
        <w:t xml:space="preserve"> m</w:t>
      </w:r>
      <w:r w:rsidR="00EA24D3" w:rsidRPr="00AD0457">
        <w:rPr>
          <w:rFonts w:ascii="Arial" w:hAnsi="Arial" w:cs="Arial"/>
          <w:i/>
          <w:sz w:val="22"/>
          <w:szCs w:val="22"/>
        </w:rPr>
        <w:t>ental health</w:t>
      </w:r>
      <w:r w:rsidR="00EA24D3" w:rsidRPr="00AD0457">
        <w:rPr>
          <w:rFonts w:ascii="Arial" w:hAnsi="Arial" w:cs="Arial"/>
          <w:sz w:val="22"/>
          <w:szCs w:val="22"/>
        </w:rPr>
        <w:t xml:space="preserve"> </w:t>
      </w:r>
      <w:r w:rsidRPr="00AD0457">
        <w:rPr>
          <w:rFonts w:ascii="Arial" w:hAnsi="Arial" w:cs="Arial"/>
          <w:i/>
          <w:sz w:val="22"/>
          <w:szCs w:val="22"/>
        </w:rPr>
        <w:t>area and can represent their experience and knowledge effectively;</w:t>
      </w:r>
    </w:p>
    <w:p w14:paraId="6E053DFB" w14:textId="77777777" w:rsidR="00847F18" w:rsidRPr="00AD0457" w:rsidRDefault="00847F18" w:rsidP="00847F18">
      <w:pPr>
        <w:numPr>
          <w:ilvl w:val="0"/>
          <w:numId w:val="1"/>
        </w:numPr>
        <w:autoSpaceDE w:val="0"/>
        <w:autoSpaceDN w:val="0"/>
        <w:adjustRightInd w:val="0"/>
        <w:spacing w:after="120"/>
        <w:jc w:val="both"/>
        <w:rPr>
          <w:rFonts w:ascii="Arial" w:hAnsi="Arial" w:cs="Arial"/>
          <w:i/>
          <w:sz w:val="22"/>
          <w:szCs w:val="22"/>
        </w:rPr>
      </w:pPr>
      <w:r w:rsidRPr="00AD0457">
        <w:rPr>
          <w:rFonts w:ascii="Arial" w:hAnsi="Arial" w:cs="Arial"/>
          <w:i/>
          <w:sz w:val="22"/>
          <w:szCs w:val="22"/>
        </w:rPr>
        <w:lastRenderedPageBreak/>
        <w:t>Have well-developed interpersonal skills including the ability to work as part of a team, give constructive input, maintain good working relationships with stakeholders, listen objectively, negotiate and make reasoned judgements; and</w:t>
      </w:r>
    </w:p>
    <w:p w14:paraId="5A27A6B1" w14:textId="77777777" w:rsidR="00847F18" w:rsidRPr="00AD0457" w:rsidRDefault="00847F18" w:rsidP="00847F18">
      <w:pPr>
        <w:numPr>
          <w:ilvl w:val="0"/>
          <w:numId w:val="1"/>
        </w:numPr>
        <w:autoSpaceDE w:val="0"/>
        <w:autoSpaceDN w:val="0"/>
        <w:adjustRightInd w:val="0"/>
        <w:spacing w:after="120"/>
        <w:jc w:val="both"/>
        <w:rPr>
          <w:rFonts w:ascii="Arial" w:hAnsi="Arial" w:cs="Arial"/>
          <w:i/>
          <w:sz w:val="22"/>
          <w:szCs w:val="22"/>
        </w:rPr>
      </w:pPr>
      <w:r w:rsidRPr="00AD0457">
        <w:rPr>
          <w:rFonts w:ascii="Arial" w:hAnsi="Arial" w:cs="Arial"/>
          <w:i/>
          <w:sz w:val="22"/>
          <w:szCs w:val="22"/>
        </w:rPr>
        <w:t>Have knowledge, skills and/or experience with participation on committees or other decision</w:t>
      </w:r>
      <w:r w:rsidRPr="00AD0457">
        <w:rPr>
          <w:rFonts w:ascii="Arial" w:hAnsi="Arial" w:cs="Arial"/>
          <w:i/>
          <w:sz w:val="22"/>
          <w:szCs w:val="22"/>
        </w:rPr>
        <w:noBreakHyphen/>
        <w:t>making processes, familiarity with and input into the development of policy and procedure documents.</w:t>
      </w:r>
    </w:p>
    <w:p w14:paraId="3E32AC58" w14:textId="77777777" w:rsidR="00847F18" w:rsidRPr="00231216" w:rsidRDefault="00847F18" w:rsidP="00847F18">
      <w:pPr>
        <w:autoSpaceDE w:val="0"/>
        <w:autoSpaceDN w:val="0"/>
        <w:adjustRightInd w:val="0"/>
        <w:spacing w:after="120"/>
        <w:ind w:left="360"/>
        <w:jc w:val="both"/>
        <w:rPr>
          <w:rFonts w:ascii="Arial" w:hAnsi="Arial" w:cs="Arial"/>
          <w:b/>
          <w:i/>
          <w:sz w:val="22"/>
          <w:szCs w:val="22"/>
        </w:rPr>
      </w:pPr>
    </w:p>
    <w:p w14:paraId="390A6FDB" w14:textId="77777777" w:rsidR="00847F18" w:rsidRPr="00AD0457" w:rsidRDefault="00847F18" w:rsidP="00847F18">
      <w:pPr>
        <w:autoSpaceDE w:val="0"/>
        <w:autoSpaceDN w:val="0"/>
        <w:adjustRightInd w:val="0"/>
        <w:spacing w:after="120"/>
        <w:jc w:val="both"/>
        <w:rPr>
          <w:rFonts w:ascii="Arial" w:hAnsi="Arial" w:cs="Arial"/>
          <w:sz w:val="22"/>
          <w:szCs w:val="22"/>
        </w:rPr>
      </w:pPr>
      <w:bookmarkStart w:id="5" w:name="_Hlk519176189"/>
      <w:r w:rsidRPr="00AD0457">
        <w:rPr>
          <w:rFonts w:ascii="Arial" w:hAnsi="Arial" w:cs="Arial"/>
          <w:b/>
          <w:sz w:val="22"/>
          <w:szCs w:val="22"/>
        </w:rPr>
        <w:t xml:space="preserve">Guiding Principles </w:t>
      </w:r>
      <w:bookmarkEnd w:id="5"/>
      <w:r w:rsidRPr="00AD0457">
        <w:rPr>
          <w:rFonts w:ascii="Arial" w:hAnsi="Arial" w:cs="Arial"/>
          <w:b/>
          <w:sz w:val="22"/>
          <w:szCs w:val="22"/>
        </w:rPr>
        <w:t xml:space="preserve">for </w:t>
      </w:r>
      <w:r w:rsidRPr="00AD0457">
        <w:rPr>
          <w:rFonts w:ascii="Arial" w:hAnsi="Arial" w:cs="Arial"/>
          <w:b/>
          <w:bCs/>
          <w:sz w:val="22"/>
          <w:szCs w:val="22"/>
        </w:rPr>
        <w:t>Steering Committee</w:t>
      </w:r>
      <w:r w:rsidRPr="00AD0457">
        <w:rPr>
          <w:rFonts w:ascii="Arial" w:hAnsi="Arial" w:cs="Arial"/>
          <w:sz w:val="22"/>
          <w:szCs w:val="22"/>
        </w:rPr>
        <w:t xml:space="preserve"> </w:t>
      </w:r>
      <w:r w:rsidRPr="00AD0457">
        <w:rPr>
          <w:rFonts w:ascii="Arial" w:hAnsi="Arial" w:cs="Arial"/>
          <w:b/>
          <w:sz w:val="22"/>
          <w:szCs w:val="22"/>
        </w:rPr>
        <w:t>members:</w:t>
      </w:r>
    </w:p>
    <w:p w14:paraId="6071EDC3" w14:textId="77777777" w:rsidR="00E8081D" w:rsidRPr="00AD0457" w:rsidRDefault="00E8081D" w:rsidP="00E8081D">
      <w:pPr>
        <w:rPr>
          <w:rFonts w:ascii="Arial" w:hAnsi="Arial" w:cs="Arial"/>
          <w:sz w:val="22"/>
          <w:szCs w:val="22"/>
        </w:rPr>
      </w:pPr>
      <w:r w:rsidRPr="00AD0457">
        <w:rPr>
          <w:rFonts w:ascii="Arial" w:hAnsi="Arial" w:cs="Arial"/>
          <w:sz w:val="22"/>
          <w:szCs w:val="22"/>
        </w:rPr>
        <w:t xml:space="preserve">The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bCs/>
          <w:sz w:val="22"/>
          <w:szCs w:val="22"/>
        </w:rPr>
        <w:t>Sub Network Steering Committee</w:t>
      </w:r>
      <w:r w:rsidRPr="00AD0457">
        <w:rPr>
          <w:rFonts w:ascii="Arial" w:hAnsi="Arial" w:cs="Arial"/>
          <w:sz w:val="22"/>
          <w:szCs w:val="22"/>
        </w:rPr>
        <w:t xml:space="preserve"> will adhere to the following: </w:t>
      </w:r>
    </w:p>
    <w:p w14:paraId="0DBB3D71"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Members of the</w:t>
      </w:r>
      <w:r w:rsidRPr="00D23B65">
        <w:rPr>
          <w:rFonts w:ascii="Arial" w:hAnsi="Arial" w:cs="Arial"/>
          <w:sz w:val="22"/>
          <w:szCs w:val="22"/>
        </w:rPr>
        <w:t xml:space="preserve"> Steering Committee are present to bring </w:t>
      </w:r>
      <w:r w:rsidRPr="00D23B65">
        <w:rPr>
          <w:rFonts w:ascii="Arial" w:hAnsi="Arial" w:cs="Arial"/>
          <w:snapToGrid w:val="0"/>
          <w:sz w:val="22"/>
          <w:szCs w:val="22"/>
        </w:rPr>
        <w:t xml:space="preserve">knowledge, skills and experience relevant to the work of the committee and not </w:t>
      </w:r>
      <w:r w:rsidRPr="00D23B65">
        <w:rPr>
          <w:rFonts w:ascii="Arial" w:hAnsi="Arial" w:cs="Arial"/>
          <w:sz w:val="22"/>
          <w:szCs w:val="22"/>
        </w:rPr>
        <w:t>as organisation, constituency or personal representatives;</w:t>
      </w:r>
    </w:p>
    <w:p w14:paraId="6330C53B"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A member will make a Declaration of Interest where they have an organisational. professional or personal interest that may conflict with a matter before the committee. In this instance, the Co-Chair(s), will determine if a conflict exists and any action needed to address the conflict;</w:t>
      </w:r>
    </w:p>
    <w:p w14:paraId="610B5694"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Sub Network Steering Committees are to include mechanisms for communicating with the broader MHN to ensure consultation has breadth and depth from all stakeholders;</w:t>
      </w:r>
    </w:p>
    <w:p w14:paraId="0B05460F"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In their formal capacity, Steering Committees Members are expected to communicate respectfully with all stakeholders;</w:t>
      </w:r>
    </w:p>
    <w:p w14:paraId="645D5C34" w14:textId="77777777" w:rsidR="00E8081D" w:rsidRPr="00AD0457"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 xml:space="preserve">Work products created by the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sz w:val="22"/>
          <w:szCs w:val="22"/>
        </w:rPr>
        <w:t xml:space="preserve">Sub Networks will be developed in accordance with the </w:t>
      </w:r>
      <w:r w:rsidRPr="00AD0457">
        <w:rPr>
          <w:rFonts w:ascii="Arial" w:eastAsiaTheme="minorHAnsi" w:hAnsi="Arial" w:cs="Arial"/>
          <w:sz w:val="22"/>
          <w:szCs w:val="22"/>
        </w:rPr>
        <w:t>Working Together: Engagement Framework</w:t>
      </w:r>
      <w:r w:rsidRPr="00AD0457">
        <w:rPr>
          <w:rFonts w:ascii="Arial" w:eastAsia="Arial" w:hAnsi="Arial" w:cs="Arial"/>
          <w:sz w:val="22"/>
          <w:szCs w:val="22"/>
        </w:rPr>
        <w:t>. T</w:t>
      </w:r>
      <w:r w:rsidRPr="00AD0457">
        <w:rPr>
          <w:rFonts w:ascii="Arial" w:hAnsi="Arial" w:cs="Arial"/>
          <w:sz w:val="22"/>
          <w:szCs w:val="22"/>
        </w:rPr>
        <w:t xml:space="preserve">hey will be designed with engagement of consumers and support persons with lived experience in the </w:t>
      </w:r>
      <w:r w:rsidR="00EA24D3" w:rsidRPr="00AD0457">
        <w:rPr>
          <w:rFonts w:ascii="Arial" w:hAnsi="Arial" w:cs="Arial"/>
          <w:sz w:val="22"/>
          <w:szCs w:val="22"/>
        </w:rPr>
        <w:t>neuropsychiatry and developmental disability</w:t>
      </w:r>
      <w:r w:rsidR="00EA24D3" w:rsidRPr="00AD0457">
        <w:rPr>
          <w:rFonts w:ascii="Arial" w:hAnsi="Arial" w:cs="Arial"/>
          <w:snapToGrid w:val="0"/>
          <w:sz w:val="22"/>
        </w:rPr>
        <w:t xml:space="preserve"> m</w:t>
      </w:r>
      <w:r w:rsidR="00EA24D3" w:rsidRPr="00AD0457">
        <w:rPr>
          <w:rFonts w:ascii="Arial" w:hAnsi="Arial" w:cs="Arial"/>
          <w:sz w:val="22"/>
          <w:szCs w:val="22"/>
        </w:rPr>
        <w:t>ental health area</w:t>
      </w:r>
      <w:r w:rsidRPr="00AD0457">
        <w:rPr>
          <w:rFonts w:ascii="Arial" w:hAnsi="Arial" w:cs="Arial"/>
          <w:sz w:val="22"/>
          <w:szCs w:val="22"/>
        </w:rPr>
        <w:t>, and are to be produced using co-design principles;</w:t>
      </w:r>
    </w:p>
    <w:p w14:paraId="6CA71DEA"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AD0457">
        <w:rPr>
          <w:rFonts w:ascii="Arial" w:hAnsi="Arial" w:cs="Arial"/>
          <w:sz w:val="22"/>
          <w:szCs w:val="22"/>
        </w:rPr>
        <w:t>Feedback and/or reviews</w:t>
      </w:r>
      <w:r w:rsidRPr="00D23B65">
        <w:rPr>
          <w:rFonts w:ascii="Arial" w:hAnsi="Arial" w:cs="Arial"/>
          <w:sz w:val="22"/>
          <w:szCs w:val="22"/>
        </w:rPr>
        <w:t xml:space="preserve"> of documentation are to be provided within requested timeframes;</w:t>
      </w:r>
    </w:p>
    <w:p w14:paraId="623390D8"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0"/>
          <w:szCs w:val="22"/>
        </w:rPr>
      </w:pPr>
      <w:r w:rsidRPr="00D23B65">
        <w:rPr>
          <w:rFonts w:ascii="Arial" w:hAnsi="Arial" w:cs="Arial"/>
          <w:snapToGrid w:val="0"/>
          <w:sz w:val="22"/>
          <w:lang w:val="en"/>
        </w:rPr>
        <w:t>Advice, feedback and/or reviews of documentation should be communicated by the Sub Network Co-Chairs. Co-Chairs are required to inform the MHN Co-Leads of their intended communication prior to providing the advice, feedback or review;</w:t>
      </w:r>
    </w:p>
    <w:p w14:paraId="6F488B9A"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Outgoing work from this group will be reflective of current evidence;</w:t>
      </w:r>
    </w:p>
    <w:p w14:paraId="4D208AAE"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Members will maintain confidentiality if an issue is raised and confidentiality is requested</w:t>
      </w:r>
      <w:r w:rsidR="004C2E3B">
        <w:rPr>
          <w:rFonts w:ascii="Arial" w:hAnsi="Arial" w:cs="Arial"/>
          <w:sz w:val="22"/>
          <w:szCs w:val="22"/>
        </w:rPr>
        <w:t>;</w:t>
      </w:r>
    </w:p>
    <w:p w14:paraId="7475193D"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It is each member’s responsibility to canvas views and provide feedback to its constituency as appropriate and as directed by the group;</w:t>
      </w:r>
    </w:p>
    <w:p w14:paraId="4B5625CE"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The Co-Chairs will seek to reach a consensus view and resolution of any dissenting issues shall be achieved by a process identified by the Co-Chairs; and </w:t>
      </w:r>
    </w:p>
    <w:p w14:paraId="42F5385C" w14:textId="77777777" w:rsidR="00E8081D" w:rsidRPr="00D23B65"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D23B65">
        <w:rPr>
          <w:rFonts w:ascii="Arial" w:hAnsi="Arial" w:cs="Arial"/>
          <w:sz w:val="22"/>
          <w:szCs w:val="22"/>
        </w:rPr>
        <w:t xml:space="preserve">Steering Committee members with direction of the Co-Chair(s) are able to co-opt/seek expert advice on an as need basis. </w:t>
      </w:r>
    </w:p>
    <w:p w14:paraId="54800A2C" w14:textId="77777777" w:rsidR="00847F18" w:rsidRPr="00231216" w:rsidRDefault="00847F18" w:rsidP="00847F18">
      <w:pPr>
        <w:autoSpaceDE w:val="0"/>
        <w:autoSpaceDN w:val="0"/>
        <w:adjustRightInd w:val="0"/>
        <w:spacing w:after="120"/>
        <w:jc w:val="both"/>
        <w:rPr>
          <w:rFonts w:ascii="Arial" w:hAnsi="Arial" w:cs="Arial"/>
          <w:sz w:val="22"/>
          <w:szCs w:val="22"/>
        </w:rPr>
      </w:pPr>
    </w:p>
    <w:p w14:paraId="4F131146" w14:textId="77777777" w:rsidR="00847F18" w:rsidRPr="00AD0457" w:rsidRDefault="00847F18" w:rsidP="00847F18">
      <w:pPr>
        <w:spacing w:after="120"/>
        <w:jc w:val="both"/>
        <w:rPr>
          <w:rFonts w:ascii="Arial" w:hAnsi="Arial" w:cs="Arial"/>
          <w:b/>
          <w:sz w:val="22"/>
          <w:szCs w:val="22"/>
        </w:rPr>
      </w:pPr>
      <w:r w:rsidRPr="00AD0457">
        <w:rPr>
          <w:rFonts w:ascii="Arial" w:hAnsi="Arial" w:cs="Arial"/>
          <w:b/>
          <w:sz w:val="22"/>
          <w:szCs w:val="22"/>
        </w:rPr>
        <w:t>Selection Process</w:t>
      </w:r>
    </w:p>
    <w:p w14:paraId="298A9BB9" w14:textId="77777777" w:rsidR="00847F18" w:rsidRPr="00231216" w:rsidRDefault="00847F18" w:rsidP="00847F18">
      <w:pPr>
        <w:spacing w:after="120"/>
        <w:jc w:val="both"/>
        <w:rPr>
          <w:rFonts w:ascii="Arial" w:hAnsi="Arial" w:cs="Arial"/>
          <w:i/>
          <w:sz w:val="22"/>
          <w:szCs w:val="22"/>
        </w:rPr>
      </w:pPr>
      <w:r w:rsidRPr="00AD0457">
        <w:rPr>
          <w:rFonts w:ascii="Arial" w:hAnsi="Arial" w:cs="Arial"/>
          <w:i/>
          <w:sz w:val="22"/>
          <w:szCs w:val="22"/>
        </w:rPr>
        <w:t xml:space="preserve">Written applications will be assessed, and shortlisted applicants may be asked to meet with the Co-Chairs of the </w:t>
      </w:r>
      <w:r w:rsidR="00EA24D3" w:rsidRPr="00AD0457">
        <w:rPr>
          <w:rFonts w:ascii="Arial" w:hAnsi="Arial" w:cs="Arial"/>
          <w:i/>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i/>
          <w:sz w:val="22"/>
          <w:szCs w:val="22"/>
        </w:rPr>
        <w:t xml:space="preserve">Steering Committee for an informal selection discussion. This will also provide the opportunity for applicants to ask questions about the work of the </w:t>
      </w:r>
      <w:r w:rsidR="00EA24D3" w:rsidRPr="00AD0457">
        <w:rPr>
          <w:rFonts w:ascii="Arial" w:hAnsi="Arial" w:cs="Arial"/>
          <w:i/>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i/>
          <w:sz w:val="22"/>
          <w:szCs w:val="22"/>
        </w:rPr>
        <w:t>Sub Network Steering Committee.</w:t>
      </w:r>
      <w:r w:rsidRPr="00231216">
        <w:rPr>
          <w:rFonts w:ascii="Arial" w:hAnsi="Arial" w:cs="Arial"/>
          <w:i/>
          <w:sz w:val="22"/>
          <w:szCs w:val="22"/>
        </w:rPr>
        <w:t xml:space="preserve">  </w:t>
      </w:r>
    </w:p>
    <w:p w14:paraId="4584D442" w14:textId="77777777" w:rsidR="00847F18" w:rsidRPr="006D30EC" w:rsidRDefault="00847F18" w:rsidP="00847F18">
      <w:pPr>
        <w:spacing w:after="120"/>
        <w:jc w:val="both"/>
        <w:rPr>
          <w:rFonts w:ascii="Arial" w:hAnsi="Arial" w:cs="Arial"/>
          <w:b/>
          <w:sz w:val="22"/>
          <w:szCs w:val="22"/>
        </w:rPr>
      </w:pPr>
    </w:p>
    <w:p w14:paraId="2664C86A" w14:textId="0DDF21C3" w:rsidR="00847F18" w:rsidRDefault="00847F18" w:rsidP="00847F18">
      <w:pPr>
        <w:spacing w:after="120"/>
        <w:jc w:val="both"/>
        <w:rPr>
          <w:rFonts w:ascii="Arial" w:hAnsi="Arial" w:cs="Arial"/>
          <w:sz w:val="22"/>
          <w:szCs w:val="22"/>
        </w:rPr>
      </w:pPr>
      <w:r w:rsidRPr="00E50D43">
        <w:rPr>
          <w:rFonts w:ascii="Arial" w:hAnsi="Arial" w:cs="Arial"/>
          <w:b/>
          <w:sz w:val="22"/>
          <w:szCs w:val="22"/>
        </w:rPr>
        <w:lastRenderedPageBreak/>
        <w:t>For more information please contact:</w:t>
      </w:r>
      <w:r>
        <w:rPr>
          <w:rFonts w:ascii="Arial" w:hAnsi="Arial" w:cs="Arial"/>
          <w:sz w:val="22"/>
          <w:szCs w:val="22"/>
        </w:rPr>
        <w:t xml:space="preserve"> </w:t>
      </w:r>
      <w:r w:rsidR="004C2E3B">
        <w:rPr>
          <w:rFonts w:ascii="Arial" w:hAnsi="Arial" w:cs="Arial"/>
          <w:sz w:val="22"/>
          <w:szCs w:val="22"/>
        </w:rPr>
        <w:t xml:space="preserve">Mental Health Network Secretariat, Caitlin Parry at </w:t>
      </w:r>
      <w:hyperlink r:id="rId11" w:history="1">
        <w:r w:rsidR="004C2E3B" w:rsidRPr="00317198">
          <w:rPr>
            <w:rStyle w:val="Hyperlink"/>
            <w:rFonts w:ascii="Arial" w:hAnsi="Arial" w:cs="Arial"/>
            <w:sz w:val="22"/>
            <w:szCs w:val="22"/>
          </w:rPr>
          <w:t>MHNetwork@mhc.wa.gov.au</w:t>
        </w:r>
      </w:hyperlink>
    </w:p>
    <w:p w14:paraId="441EDC21" w14:textId="77777777" w:rsidR="00B23D0B" w:rsidRPr="006D30EC" w:rsidRDefault="00B23D0B" w:rsidP="00847F18">
      <w:pPr>
        <w:spacing w:after="120"/>
        <w:jc w:val="both"/>
        <w:rPr>
          <w:rFonts w:ascii="Arial" w:hAnsi="Arial" w:cs="Arial"/>
          <w:sz w:val="22"/>
          <w:szCs w:val="22"/>
        </w:rPr>
      </w:pPr>
    </w:p>
    <w:p w14:paraId="03696088" w14:textId="77777777" w:rsidR="00847F18" w:rsidRPr="006D30EC" w:rsidRDefault="00847F18" w:rsidP="00847F18">
      <w:pPr>
        <w:spacing w:after="120"/>
        <w:jc w:val="both"/>
        <w:rPr>
          <w:rFonts w:ascii="Arial" w:hAnsi="Arial" w:cs="Arial"/>
          <w:sz w:val="22"/>
          <w:szCs w:val="22"/>
        </w:rPr>
      </w:pPr>
      <w:r w:rsidRPr="006D30EC">
        <w:rPr>
          <w:rFonts w:ascii="Arial" w:hAnsi="Arial" w:cs="Arial"/>
          <w:b/>
          <w:sz w:val="22"/>
          <w:szCs w:val="22"/>
        </w:rPr>
        <w:t>To apply:</w:t>
      </w:r>
      <w:r w:rsidRPr="006D30EC">
        <w:rPr>
          <w:rFonts w:ascii="Arial" w:hAnsi="Arial" w:cs="Arial"/>
          <w:sz w:val="22"/>
          <w:szCs w:val="22"/>
        </w:rPr>
        <w:t xml:space="preserve">  </w:t>
      </w:r>
    </w:p>
    <w:p w14:paraId="7CA8E299" w14:textId="77777777" w:rsidR="00847F18" w:rsidRPr="006D30EC" w:rsidRDefault="00847F18" w:rsidP="00847F18">
      <w:pPr>
        <w:spacing w:after="120"/>
        <w:jc w:val="both"/>
        <w:rPr>
          <w:rFonts w:ascii="Arial" w:hAnsi="Arial" w:cs="Arial"/>
          <w:sz w:val="22"/>
          <w:szCs w:val="22"/>
          <w:u w:val="single"/>
        </w:rPr>
      </w:pPr>
      <w:r w:rsidRPr="006D30EC">
        <w:rPr>
          <w:rFonts w:ascii="Arial" w:hAnsi="Arial" w:cs="Arial"/>
          <w:sz w:val="22"/>
          <w:szCs w:val="22"/>
        </w:rPr>
        <w:t xml:space="preserve">Please provide a brief written expression of interest and resume and </w:t>
      </w:r>
      <w:r w:rsidR="004C2E3B" w:rsidRPr="006D30EC">
        <w:rPr>
          <w:rFonts w:ascii="Arial" w:hAnsi="Arial" w:cs="Arial"/>
          <w:sz w:val="22"/>
          <w:szCs w:val="22"/>
        </w:rPr>
        <w:t>return it by</w:t>
      </w:r>
      <w:r w:rsidR="004C2E3B" w:rsidRPr="00B81C4C">
        <w:rPr>
          <w:rFonts w:ascii="Arial" w:hAnsi="Arial" w:cs="Arial"/>
          <w:sz w:val="22"/>
          <w:szCs w:val="22"/>
        </w:rPr>
        <w:t xml:space="preserve"> </w:t>
      </w:r>
      <w:r w:rsidR="004C2E3B" w:rsidRPr="00B81C4C">
        <w:rPr>
          <w:rFonts w:ascii="Arial" w:hAnsi="Arial" w:cs="Arial"/>
          <w:color w:val="C00000"/>
          <w:sz w:val="22"/>
          <w:szCs w:val="22"/>
          <w:u w:val="single"/>
        </w:rPr>
        <w:t>09:00am Monday, 22 February 2021</w:t>
      </w:r>
      <w:r w:rsidR="004C2E3B">
        <w:rPr>
          <w:rFonts w:ascii="Arial" w:hAnsi="Arial" w:cs="Arial"/>
          <w:color w:val="C00000"/>
          <w:sz w:val="22"/>
          <w:szCs w:val="22"/>
          <w:u w:val="single"/>
        </w:rPr>
        <w:t>.</w:t>
      </w:r>
    </w:p>
    <w:p w14:paraId="7609F353" w14:textId="77777777" w:rsidR="00847F18" w:rsidRPr="00AD0457" w:rsidRDefault="00847F18" w:rsidP="00847F18">
      <w:pPr>
        <w:pStyle w:val="ListParagraph"/>
        <w:numPr>
          <w:ilvl w:val="0"/>
          <w:numId w:val="11"/>
        </w:numPr>
        <w:spacing w:after="120"/>
        <w:rPr>
          <w:rFonts w:ascii="Arial" w:hAnsi="Arial" w:cs="Arial"/>
          <w:sz w:val="22"/>
          <w:szCs w:val="22"/>
        </w:rPr>
      </w:pPr>
      <w:r w:rsidRPr="00AD0457">
        <w:rPr>
          <w:rFonts w:ascii="Arial" w:hAnsi="Arial" w:cs="Arial"/>
          <w:sz w:val="22"/>
          <w:szCs w:val="22"/>
        </w:rPr>
        <w:t>Email to</w:t>
      </w:r>
      <w:r w:rsidRPr="00AD0457">
        <w:rPr>
          <w:rFonts w:ascii="Arial" w:hAnsi="Arial" w:cs="Arial"/>
          <w:i/>
          <w:sz w:val="22"/>
          <w:szCs w:val="22"/>
        </w:rPr>
        <w:t xml:space="preserve">: </w:t>
      </w:r>
      <w:r w:rsidRPr="00AD0457">
        <w:rPr>
          <w:rFonts w:ascii="Arial" w:hAnsi="Arial" w:cs="Arial"/>
          <w:sz w:val="22"/>
          <w:szCs w:val="22"/>
        </w:rPr>
        <w:t xml:space="preserve">MHNetwork@mhc.wa.gov.au with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sz w:val="22"/>
          <w:szCs w:val="22"/>
        </w:rPr>
        <w:t xml:space="preserve">Steering Committee </w:t>
      </w:r>
      <w:r w:rsidR="009C4CDB" w:rsidRPr="00AD0457">
        <w:rPr>
          <w:rFonts w:ascii="Arial" w:hAnsi="Arial" w:cs="Arial"/>
          <w:sz w:val="22"/>
          <w:szCs w:val="22"/>
        </w:rPr>
        <w:t xml:space="preserve">Co-Chair </w:t>
      </w:r>
      <w:r w:rsidRPr="00AD0457">
        <w:rPr>
          <w:rFonts w:ascii="Arial" w:hAnsi="Arial" w:cs="Arial"/>
          <w:sz w:val="22"/>
          <w:szCs w:val="22"/>
        </w:rPr>
        <w:t>Application in the subject line.</w:t>
      </w:r>
    </w:p>
    <w:p w14:paraId="76C8BF25" w14:textId="77777777" w:rsidR="00847F18" w:rsidRPr="006D30EC" w:rsidRDefault="00847F18" w:rsidP="00847F18">
      <w:pPr>
        <w:pStyle w:val="ListParagraph"/>
        <w:numPr>
          <w:ilvl w:val="0"/>
          <w:numId w:val="11"/>
        </w:numPr>
        <w:spacing w:after="120"/>
        <w:rPr>
          <w:rFonts w:ascii="Arial" w:hAnsi="Arial" w:cs="Arial"/>
          <w:sz w:val="22"/>
          <w:szCs w:val="22"/>
        </w:rPr>
      </w:pPr>
      <w:r w:rsidRPr="006D30EC">
        <w:rPr>
          <w:rFonts w:ascii="Arial" w:hAnsi="Arial" w:cs="Arial"/>
          <w:sz w:val="22"/>
          <w:szCs w:val="22"/>
        </w:rPr>
        <w:t>Post to:</w:t>
      </w:r>
      <w:r w:rsidRPr="006D30EC">
        <w:rPr>
          <w:rFonts w:ascii="Arial" w:hAnsi="Arial" w:cs="Arial"/>
          <w:sz w:val="22"/>
          <w:szCs w:val="22"/>
        </w:rPr>
        <w:br/>
        <w:t>The Mental Health Commission</w:t>
      </w:r>
      <w:r w:rsidRPr="006D30EC">
        <w:rPr>
          <w:rFonts w:ascii="Arial" w:hAnsi="Arial" w:cs="Arial"/>
          <w:sz w:val="22"/>
          <w:szCs w:val="22"/>
        </w:rPr>
        <w:br/>
        <w:t xml:space="preserve">Attention: </w:t>
      </w:r>
      <w:r w:rsidR="00204231">
        <w:rPr>
          <w:rFonts w:ascii="Arial" w:hAnsi="Arial" w:cs="Arial"/>
          <w:sz w:val="22"/>
          <w:szCs w:val="22"/>
        </w:rPr>
        <w:t>Caitlin Parry</w:t>
      </w:r>
      <w:r w:rsidRPr="006D30EC">
        <w:rPr>
          <w:rFonts w:ascii="Arial" w:hAnsi="Arial" w:cs="Arial"/>
          <w:sz w:val="22"/>
          <w:szCs w:val="22"/>
        </w:rPr>
        <w:br/>
        <w:t>GPO Box X2299</w:t>
      </w:r>
      <w:r w:rsidRPr="006D30EC">
        <w:rPr>
          <w:rFonts w:ascii="Arial" w:hAnsi="Arial" w:cs="Arial"/>
          <w:sz w:val="22"/>
          <w:szCs w:val="22"/>
        </w:rPr>
        <w:br/>
        <w:t>Perth Business Centre</w:t>
      </w:r>
      <w:r w:rsidRPr="006D30EC">
        <w:rPr>
          <w:rFonts w:ascii="Arial" w:hAnsi="Arial" w:cs="Arial"/>
          <w:sz w:val="22"/>
          <w:szCs w:val="22"/>
        </w:rPr>
        <w:br/>
        <w:t>WA, 6847</w:t>
      </w:r>
    </w:p>
    <w:p w14:paraId="0E59E25C" w14:textId="77777777" w:rsidR="00847F18" w:rsidRPr="006D30EC" w:rsidRDefault="00847F18" w:rsidP="00847F18">
      <w:pPr>
        <w:pStyle w:val="ListParagraph"/>
        <w:numPr>
          <w:ilvl w:val="0"/>
          <w:numId w:val="11"/>
        </w:numPr>
        <w:spacing w:after="120"/>
        <w:rPr>
          <w:rFonts w:ascii="Arial" w:hAnsi="Arial" w:cs="Arial"/>
          <w:bCs/>
          <w:color w:val="000000"/>
          <w:sz w:val="22"/>
          <w:szCs w:val="22"/>
        </w:rPr>
      </w:pPr>
      <w:r w:rsidRPr="006D30EC">
        <w:rPr>
          <w:rFonts w:ascii="Arial" w:hAnsi="Arial" w:cs="Arial"/>
          <w:sz w:val="22"/>
          <w:szCs w:val="22"/>
        </w:rPr>
        <w:t xml:space="preserve">Hand deliver to </w:t>
      </w:r>
      <w:r w:rsidRPr="006D30EC">
        <w:rPr>
          <w:rFonts w:ascii="Arial" w:hAnsi="Arial" w:cs="Arial"/>
          <w:bCs/>
          <w:color w:val="000000"/>
          <w:sz w:val="22"/>
          <w:szCs w:val="22"/>
        </w:rPr>
        <w:t xml:space="preserve">Mental Health Commission, Level 1, 1 Nash Street, Perth WA. </w:t>
      </w:r>
    </w:p>
    <w:p w14:paraId="294D96E6" w14:textId="77777777" w:rsidR="00847F18" w:rsidRPr="006D30EC" w:rsidRDefault="00847F18" w:rsidP="00847F18">
      <w:pPr>
        <w:autoSpaceDE w:val="0"/>
        <w:autoSpaceDN w:val="0"/>
        <w:adjustRightInd w:val="0"/>
        <w:spacing w:after="120"/>
        <w:jc w:val="both"/>
        <w:rPr>
          <w:rFonts w:ascii="Arial" w:hAnsi="Arial" w:cs="Arial"/>
          <w:sz w:val="22"/>
          <w:szCs w:val="22"/>
        </w:rPr>
      </w:pPr>
    </w:p>
    <w:p w14:paraId="20A2C73B" w14:textId="77777777" w:rsidR="00847F18" w:rsidRPr="006D30EC" w:rsidRDefault="00847F18" w:rsidP="00847F18">
      <w:pPr>
        <w:autoSpaceDE w:val="0"/>
        <w:autoSpaceDN w:val="0"/>
        <w:adjustRightInd w:val="0"/>
        <w:spacing w:after="120"/>
        <w:jc w:val="both"/>
        <w:rPr>
          <w:rFonts w:ascii="Arial" w:hAnsi="Arial" w:cs="Arial"/>
          <w:sz w:val="22"/>
          <w:szCs w:val="22"/>
        </w:rPr>
      </w:pPr>
      <w:r w:rsidRPr="006D30EC">
        <w:rPr>
          <w:rFonts w:ascii="Arial" w:hAnsi="Arial" w:cs="Arial"/>
          <w:sz w:val="22"/>
          <w:szCs w:val="22"/>
        </w:rPr>
        <w:t>The Mental Health Network</w:t>
      </w:r>
      <w:r w:rsidRPr="00E8081D">
        <w:rPr>
          <w:rFonts w:ascii="Arial" w:hAnsi="Arial" w:cs="Arial"/>
          <w:sz w:val="22"/>
          <w:szCs w:val="22"/>
        </w:rPr>
        <w:t xml:space="preserve"> </w:t>
      </w:r>
      <w:r w:rsidR="00EA24D3" w:rsidRPr="00AD0457">
        <w:rPr>
          <w:rFonts w:ascii="Arial" w:hAnsi="Arial" w:cs="Arial"/>
          <w:sz w:val="22"/>
          <w:szCs w:val="22"/>
        </w:rPr>
        <w:t>Neuropsychiatry and Developmental Disability</w:t>
      </w:r>
      <w:r w:rsidR="00EA24D3" w:rsidRPr="00AD0457">
        <w:rPr>
          <w:rFonts w:ascii="Arial" w:hAnsi="Arial" w:cs="Arial"/>
          <w:b/>
          <w:bCs/>
          <w:color w:val="000000"/>
          <w:sz w:val="28"/>
          <w:szCs w:val="28"/>
        </w:rPr>
        <w:t xml:space="preserve"> </w:t>
      </w:r>
      <w:r w:rsidRPr="00AD0457">
        <w:rPr>
          <w:rFonts w:ascii="Arial" w:hAnsi="Arial" w:cs="Arial"/>
          <w:sz w:val="22"/>
          <w:szCs w:val="22"/>
        </w:rPr>
        <w:t xml:space="preserve">Steering Committee is sponsored by </w:t>
      </w:r>
      <w:r w:rsidR="00AD0457">
        <w:rPr>
          <w:rFonts w:ascii="Arial" w:hAnsi="Arial" w:cs="Arial"/>
          <w:sz w:val="22"/>
          <w:szCs w:val="22"/>
        </w:rPr>
        <w:t>360 Health</w:t>
      </w:r>
      <w:r w:rsidR="004C2E3B">
        <w:rPr>
          <w:rFonts w:ascii="Arial" w:hAnsi="Arial" w:cs="Arial"/>
          <w:sz w:val="22"/>
          <w:szCs w:val="22"/>
        </w:rPr>
        <w:t>.</w:t>
      </w:r>
    </w:p>
    <w:p w14:paraId="1FC1D576" w14:textId="77777777" w:rsidR="00A03006" w:rsidRPr="00847F18" w:rsidRDefault="00A03006" w:rsidP="00847F18"/>
    <w:sectPr w:rsidR="00A03006" w:rsidRPr="00847F18" w:rsidSect="00A030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A014F" w14:textId="77777777" w:rsidR="005906CD" w:rsidRDefault="005906CD" w:rsidP="008346B5">
      <w:r>
        <w:separator/>
      </w:r>
    </w:p>
  </w:endnote>
  <w:endnote w:type="continuationSeparator" w:id="0">
    <w:p w14:paraId="36B95C0A" w14:textId="77777777" w:rsidR="005906CD" w:rsidRDefault="005906CD" w:rsidP="0083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3B53" w14:textId="77777777" w:rsidR="00C65C54" w:rsidRDefault="00C65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39BB" w14:textId="77777777" w:rsidR="00C65C54" w:rsidRDefault="00C65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49C6" w14:textId="77777777" w:rsidR="00C65C54" w:rsidRDefault="00C6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F953C" w14:textId="77777777" w:rsidR="005906CD" w:rsidRDefault="005906CD" w:rsidP="008346B5">
      <w:r>
        <w:separator/>
      </w:r>
    </w:p>
  </w:footnote>
  <w:footnote w:type="continuationSeparator" w:id="0">
    <w:p w14:paraId="629E3281" w14:textId="77777777" w:rsidR="005906CD" w:rsidRDefault="005906CD" w:rsidP="008346B5">
      <w:r>
        <w:continuationSeparator/>
      </w:r>
    </w:p>
  </w:footnote>
  <w:footnote w:id="1">
    <w:p w14:paraId="460C0092" w14:textId="77777777" w:rsidR="00847F18" w:rsidRPr="007F6EAE" w:rsidRDefault="00847F18" w:rsidP="00847F18">
      <w:pPr>
        <w:pStyle w:val="FootnoteText"/>
        <w:rPr>
          <w:rFonts w:ascii="Arial" w:hAnsi="Arial" w:cs="Arial"/>
        </w:rPr>
      </w:pPr>
      <w:r w:rsidRPr="007F6EAE">
        <w:rPr>
          <w:rStyle w:val="FootnoteReference"/>
          <w:rFonts w:ascii="Arial" w:hAnsi="Arial" w:cs="Arial"/>
        </w:rPr>
        <w:footnoteRef/>
      </w:r>
      <w:r w:rsidRPr="007F6EAE">
        <w:rPr>
          <w:rFonts w:ascii="Arial" w:hAnsi="Arial" w:cs="Arial"/>
        </w:rPr>
        <w:t xml:space="preserve"> Support Person Committee members may be eligible for participation payments by Carers 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6956D" w14:textId="77777777" w:rsidR="00C65C54" w:rsidRDefault="00C65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BB499" w14:textId="77777777" w:rsidR="008346B5" w:rsidRDefault="002D0654">
    <w:pPr>
      <w:pStyle w:val="Header"/>
      <w:jc w:val="right"/>
    </w:pPr>
    <w:sdt>
      <w:sdtPr>
        <w:id w:val="-1871364922"/>
        <w:docPartObj>
          <w:docPartGallery w:val="Page Numbers (Top of Page)"/>
          <w:docPartUnique/>
        </w:docPartObj>
      </w:sdtPr>
      <w:sdtEndPr>
        <w:rPr>
          <w:noProof/>
        </w:rPr>
      </w:sdtEndPr>
      <w:sdtContent>
        <w:r w:rsidR="008346B5">
          <w:fldChar w:fldCharType="begin"/>
        </w:r>
        <w:r w:rsidR="008346B5">
          <w:instrText xml:space="preserve"> PAGE   \* MERGEFORMAT </w:instrText>
        </w:r>
        <w:r w:rsidR="008346B5">
          <w:fldChar w:fldCharType="separate"/>
        </w:r>
        <w:r w:rsidR="00AD0457">
          <w:rPr>
            <w:noProof/>
          </w:rPr>
          <w:t>2</w:t>
        </w:r>
        <w:r w:rsidR="008346B5">
          <w:rPr>
            <w:noProof/>
          </w:rPr>
          <w:fldChar w:fldCharType="end"/>
        </w:r>
      </w:sdtContent>
    </w:sdt>
  </w:p>
  <w:p w14:paraId="0A5BF793" w14:textId="77777777" w:rsidR="008346B5" w:rsidRDefault="00834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97361" w14:textId="77777777" w:rsidR="00C65C54" w:rsidRDefault="00C6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7C3"/>
    <w:multiLevelType w:val="hybridMultilevel"/>
    <w:tmpl w:val="F31AB58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14AB1120"/>
    <w:multiLevelType w:val="hybridMultilevel"/>
    <w:tmpl w:val="88385BFA"/>
    <w:lvl w:ilvl="0" w:tplc="DA6052DE">
      <w:start w:val="1"/>
      <w:numFmt w:val="bullet"/>
      <w:lvlText w:val=""/>
      <w:lvlJc w:val="left"/>
      <w:pPr>
        <w:ind w:left="624" w:hanging="170"/>
      </w:pPr>
      <w:rPr>
        <w:rFonts w:ascii="Symbol" w:hAnsi="Symbol" w:hint="default"/>
        <w:color w:val="auto"/>
      </w:rPr>
    </w:lvl>
    <w:lvl w:ilvl="1" w:tplc="04090003">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2" w15:restartNumberingAfterBreak="0">
    <w:nsid w:val="158E0D42"/>
    <w:multiLevelType w:val="hybridMultilevel"/>
    <w:tmpl w:val="7BB41FA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84F3580"/>
    <w:multiLevelType w:val="hybridMultilevel"/>
    <w:tmpl w:val="36C6D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41285"/>
    <w:multiLevelType w:val="hybridMultilevel"/>
    <w:tmpl w:val="70DA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E7BC7"/>
    <w:multiLevelType w:val="hybridMultilevel"/>
    <w:tmpl w:val="EE9EBA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20F7681B"/>
    <w:multiLevelType w:val="hybridMultilevel"/>
    <w:tmpl w:val="EE9EBA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322B5129"/>
    <w:multiLevelType w:val="hybridMultilevel"/>
    <w:tmpl w:val="979CC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FC738F"/>
    <w:multiLevelType w:val="hybridMultilevel"/>
    <w:tmpl w:val="2CC4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E37417"/>
    <w:multiLevelType w:val="hybridMultilevel"/>
    <w:tmpl w:val="C38A3E5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4CE53E9D"/>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58B15171"/>
    <w:multiLevelType w:val="hybridMultilevel"/>
    <w:tmpl w:val="2EB4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010835"/>
    <w:multiLevelType w:val="hybridMultilevel"/>
    <w:tmpl w:val="EBE0B862"/>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653D14C4"/>
    <w:multiLevelType w:val="multilevel"/>
    <w:tmpl w:val="C768721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AB30840"/>
    <w:multiLevelType w:val="hybridMultilevel"/>
    <w:tmpl w:val="4ED60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7E0FE8"/>
    <w:multiLevelType w:val="hybridMultilevel"/>
    <w:tmpl w:val="F30815E2"/>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2"/>
  </w:num>
  <w:num w:numId="4">
    <w:abstractNumId w:val="15"/>
  </w:num>
  <w:num w:numId="5">
    <w:abstractNumId w:val="10"/>
  </w:num>
  <w:num w:numId="6">
    <w:abstractNumId w:val="5"/>
  </w:num>
  <w:num w:numId="7">
    <w:abstractNumId w:val="7"/>
  </w:num>
  <w:num w:numId="8">
    <w:abstractNumId w:val="11"/>
  </w:num>
  <w:num w:numId="9">
    <w:abstractNumId w:val="13"/>
  </w:num>
  <w:num w:numId="10">
    <w:abstractNumId w:val="9"/>
  </w:num>
  <w:num w:numId="11">
    <w:abstractNumId w:val="8"/>
  </w:num>
  <w:num w:numId="12">
    <w:abstractNumId w:val="12"/>
  </w:num>
  <w:num w:numId="13">
    <w:abstractNumId w:val="1"/>
  </w:num>
  <w:num w:numId="14">
    <w:abstractNumId w:val="3"/>
  </w:num>
  <w:num w:numId="15">
    <w:abstractNumId w:val="14"/>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3F"/>
    <w:rsid w:val="000061E4"/>
    <w:rsid w:val="00013633"/>
    <w:rsid w:val="000401B5"/>
    <w:rsid w:val="00055797"/>
    <w:rsid w:val="000676A4"/>
    <w:rsid w:val="00070AAE"/>
    <w:rsid w:val="0007114A"/>
    <w:rsid w:val="000B74E5"/>
    <w:rsid w:val="000C1021"/>
    <w:rsid w:val="000C3755"/>
    <w:rsid w:val="000C71B9"/>
    <w:rsid w:val="000D253E"/>
    <w:rsid w:val="000E2F3D"/>
    <w:rsid w:val="000F51E3"/>
    <w:rsid w:val="00124456"/>
    <w:rsid w:val="00143852"/>
    <w:rsid w:val="00152C25"/>
    <w:rsid w:val="001763DD"/>
    <w:rsid w:val="001E0826"/>
    <w:rsid w:val="0020142E"/>
    <w:rsid w:val="00204231"/>
    <w:rsid w:val="00215E7F"/>
    <w:rsid w:val="00223806"/>
    <w:rsid w:val="00237427"/>
    <w:rsid w:val="00237C4A"/>
    <w:rsid w:val="00241EC2"/>
    <w:rsid w:val="00247AD9"/>
    <w:rsid w:val="002627A0"/>
    <w:rsid w:val="00264077"/>
    <w:rsid w:val="0028563B"/>
    <w:rsid w:val="0028690E"/>
    <w:rsid w:val="002A4FC1"/>
    <w:rsid w:val="002D0654"/>
    <w:rsid w:val="002D2B00"/>
    <w:rsid w:val="002F75C1"/>
    <w:rsid w:val="003108FB"/>
    <w:rsid w:val="00316AE0"/>
    <w:rsid w:val="003434A8"/>
    <w:rsid w:val="00345F69"/>
    <w:rsid w:val="00376894"/>
    <w:rsid w:val="0038792B"/>
    <w:rsid w:val="003A0DF0"/>
    <w:rsid w:val="003E184C"/>
    <w:rsid w:val="003F4A89"/>
    <w:rsid w:val="003F76F5"/>
    <w:rsid w:val="004059D3"/>
    <w:rsid w:val="00407EFC"/>
    <w:rsid w:val="004204D3"/>
    <w:rsid w:val="00427C87"/>
    <w:rsid w:val="004421C5"/>
    <w:rsid w:val="004425F6"/>
    <w:rsid w:val="0046332B"/>
    <w:rsid w:val="00490059"/>
    <w:rsid w:val="0049167F"/>
    <w:rsid w:val="004A545B"/>
    <w:rsid w:val="004B63D3"/>
    <w:rsid w:val="004B65F5"/>
    <w:rsid w:val="004C2E3B"/>
    <w:rsid w:val="004C733E"/>
    <w:rsid w:val="004D5758"/>
    <w:rsid w:val="00506E51"/>
    <w:rsid w:val="005117CF"/>
    <w:rsid w:val="00521A57"/>
    <w:rsid w:val="0052675A"/>
    <w:rsid w:val="0058495C"/>
    <w:rsid w:val="0058783F"/>
    <w:rsid w:val="005906CD"/>
    <w:rsid w:val="005975EB"/>
    <w:rsid w:val="005A0162"/>
    <w:rsid w:val="005A60D9"/>
    <w:rsid w:val="005D08F2"/>
    <w:rsid w:val="005E6144"/>
    <w:rsid w:val="00600B9A"/>
    <w:rsid w:val="00600F53"/>
    <w:rsid w:val="00602BE3"/>
    <w:rsid w:val="00613E75"/>
    <w:rsid w:val="00614215"/>
    <w:rsid w:val="006468A9"/>
    <w:rsid w:val="00663217"/>
    <w:rsid w:val="006708C0"/>
    <w:rsid w:val="006A6064"/>
    <w:rsid w:val="006B355B"/>
    <w:rsid w:val="006D30EC"/>
    <w:rsid w:val="006D660B"/>
    <w:rsid w:val="006E2FED"/>
    <w:rsid w:val="006E49AF"/>
    <w:rsid w:val="006E5FD2"/>
    <w:rsid w:val="006E7329"/>
    <w:rsid w:val="006F5207"/>
    <w:rsid w:val="006F6105"/>
    <w:rsid w:val="007036B8"/>
    <w:rsid w:val="00706FBD"/>
    <w:rsid w:val="00713E77"/>
    <w:rsid w:val="00714771"/>
    <w:rsid w:val="0072116C"/>
    <w:rsid w:val="00736E3F"/>
    <w:rsid w:val="007737D5"/>
    <w:rsid w:val="00774F54"/>
    <w:rsid w:val="007917CC"/>
    <w:rsid w:val="007B617B"/>
    <w:rsid w:val="007D7217"/>
    <w:rsid w:val="008346B5"/>
    <w:rsid w:val="00847F18"/>
    <w:rsid w:val="008506B7"/>
    <w:rsid w:val="008838C3"/>
    <w:rsid w:val="008A3A6A"/>
    <w:rsid w:val="008C7D88"/>
    <w:rsid w:val="008E0C4F"/>
    <w:rsid w:val="008F0285"/>
    <w:rsid w:val="008F5FF3"/>
    <w:rsid w:val="00920298"/>
    <w:rsid w:val="009243B6"/>
    <w:rsid w:val="00970CD3"/>
    <w:rsid w:val="009C4CDB"/>
    <w:rsid w:val="00A03006"/>
    <w:rsid w:val="00A27229"/>
    <w:rsid w:val="00A400C1"/>
    <w:rsid w:val="00A454BD"/>
    <w:rsid w:val="00A56D07"/>
    <w:rsid w:val="00A619CD"/>
    <w:rsid w:val="00A83278"/>
    <w:rsid w:val="00A86A3E"/>
    <w:rsid w:val="00AB7B23"/>
    <w:rsid w:val="00AC1A3E"/>
    <w:rsid w:val="00AD0457"/>
    <w:rsid w:val="00AD0604"/>
    <w:rsid w:val="00B16AC7"/>
    <w:rsid w:val="00B23D0B"/>
    <w:rsid w:val="00B254D8"/>
    <w:rsid w:val="00B33401"/>
    <w:rsid w:val="00B5729E"/>
    <w:rsid w:val="00B7112D"/>
    <w:rsid w:val="00B71C23"/>
    <w:rsid w:val="00B74C32"/>
    <w:rsid w:val="00B813F7"/>
    <w:rsid w:val="00B87498"/>
    <w:rsid w:val="00B96E71"/>
    <w:rsid w:val="00B975D1"/>
    <w:rsid w:val="00BB0E7D"/>
    <w:rsid w:val="00BD2A75"/>
    <w:rsid w:val="00BD743E"/>
    <w:rsid w:val="00BF13F8"/>
    <w:rsid w:val="00C3695D"/>
    <w:rsid w:val="00C449BF"/>
    <w:rsid w:val="00C65C54"/>
    <w:rsid w:val="00C7457B"/>
    <w:rsid w:val="00C975D3"/>
    <w:rsid w:val="00CC64C7"/>
    <w:rsid w:val="00CD4DEB"/>
    <w:rsid w:val="00D34FD5"/>
    <w:rsid w:val="00D362CA"/>
    <w:rsid w:val="00D534F6"/>
    <w:rsid w:val="00D64095"/>
    <w:rsid w:val="00D741C8"/>
    <w:rsid w:val="00D82586"/>
    <w:rsid w:val="00D93E85"/>
    <w:rsid w:val="00D96E88"/>
    <w:rsid w:val="00DA6CF8"/>
    <w:rsid w:val="00DB5E75"/>
    <w:rsid w:val="00DF1C26"/>
    <w:rsid w:val="00DF5763"/>
    <w:rsid w:val="00E04889"/>
    <w:rsid w:val="00E50D43"/>
    <w:rsid w:val="00E57C9E"/>
    <w:rsid w:val="00E730B0"/>
    <w:rsid w:val="00E8081D"/>
    <w:rsid w:val="00E8455C"/>
    <w:rsid w:val="00E9111B"/>
    <w:rsid w:val="00E916AA"/>
    <w:rsid w:val="00E94C9F"/>
    <w:rsid w:val="00EA24D3"/>
    <w:rsid w:val="00EF0FF0"/>
    <w:rsid w:val="00EF1287"/>
    <w:rsid w:val="00EF21A3"/>
    <w:rsid w:val="00F41913"/>
    <w:rsid w:val="00F533EE"/>
    <w:rsid w:val="00F65D3C"/>
    <w:rsid w:val="00F762DE"/>
    <w:rsid w:val="00F85684"/>
    <w:rsid w:val="00F900F7"/>
    <w:rsid w:val="00F939C1"/>
    <w:rsid w:val="00FF69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565A7"/>
  <w15:docId w15:val="{49551AC9-6B7F-42E7-BD45-21B900C0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3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36E3F"/>
    <w:pPr>
      <w:keepNext/>
      <w:spacing w:before="240" w:after="60"/>
      <w:outlineLvl w:val="0"/>
    </w:pPr>
    <w:rPr>
      <w:rFonts w:ascii="Arial" w:eastAsia="Cambria"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9C4C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E3F"/>
    <w:rPr>
      <w:rFonts w:ascii="Arial" w:eastAsia="Cambria" w:hAnsi="Arial" w:cs="Arial"/>
      <w:b/>
      <w:bCs/>
      <w:kern w:val="32"/>
      <w:sz w:val="32"/>
      <w:szCs w:val="32"/>
    </w:rPr>
  </w:style>
  <w:style w:type="paragraph" w:styleId="BalloonText">
    <w:name w:val="Balloon Text"/>
    <w:basedOn w:val="Normal"/>
    <w:link w:val="BalloonTextChar"/>
    <w:uiPriority w:val="99"/>
    <w:semiHidden/>
    <w:unhideWhenUsed/>
    <w:rsid w:val="00A86A3E"/>
    <w:rPr>
      <w:rFonts w:ascii="Tahoma" w:hAnsi="Tahoma" w:cs="Tahoma"/>
      <w:sz w:val="16"/>
      <w:szCs w:val="16"/>
    </w:rPr>
  </w:style>
  <w:style w:type="character" w:customStyle="1" w:styleId="BalloonTextChar">
    <w:name w:val="Balloon Text Char"/>
    <w:basedOn w:val="DefaultParagraphFont"/>
    <w:link w:val="BalloonText"/>
    <w:uiPriority w:val="99"/>
    <w:semiHidden/>
    <w:rsid w:val="00A86A3E"/>
    <w:rPr>
      <w:rFonts w:ascii="Tahoma" w:eastAsia="Times New Roman" w:hAnsi="Tahoma" w:cs="Tahoma"/>
      <w:sz w:val="16"/>
      <w:szCs w:val="16"/>
      <w:lang w:eastAsia="en-AU"/>
    </w:rPr>
  </w:style>
  <w:style w:type="character" w:styleId="Hyperlink">
    <w:name w:val="Hyperlink"/>
    <w:basedOn w:val="DefaultParagraphFont"/>
    <w:rsid w:val="003F4A89"/>
    <w:rPr>
      <w:color w:val="0000FF"/>
      <w:u w:val="single"/>
    </w:rPr>
  </w:style>
  <w:style w:type="paragraph" w:styleId="ListParagraph">
    <w:name w:val="List Paragraph"/>
    <w:basedOn w:val="Normal"/>
    <w:uiPriority w:val="34"/>
    <w:qFormat/>
    <w:rsid w:val="009243B6"/>
    <w:pPr>
      <w:ind w:left="720"/>
      <w:contextualSpacing/>
    </w:pPr>
  </w:style>
  <w:style w:type="paragraph" w:styleId="Header">
    <w:name w:val="header"/>
    <w:basedOn w:val="Normal"/>
    <w:link w:val="HeaderChar"/>
    <w:uiPriority w:val="99"/>
    <w:unhideWhenUsed/>
    <w:rsid w:val="008346B5"/>
    <w:pPr>
      <w:tabs>
        <w:tab w:val="center" w:pos="4513"/>
        <w:tab w:val="right" w:pos="9026"/>
      </w:tabs>
    </w:pPr>
  </w:style>
  <w:style w:type="character" w:customStyle="1" w:styleId="HeaderChar">
    <w:name w:val="Header Char"/>
    <w:basedOn w:val="DefaultParagraphFont"/>
    <w:link w:val="Header"/>
    <w:uiPriority w:val="99"/>
    <w:rsid w:val="008346B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346B5"/>
    <w:pPr>
      <w:tabs>
        <w:tab w:val="center" w:pos="4513"/>
        <w:tab w:val="right" w:pos="9026"/>
      </w:tabs>
    </w:pPr>
  </w:style>
  <w:style w:type="character" w:customStyle="1" w:styleId="FooterChar">
    <w:name w:val="Footer Char"/>
    <w:basedOn w:val="DefaultParagraphFont"/>
    <w:link w:val="Footer"/>
    <w:uiPriority w:val="99"/>
    <w:rsid w:val="008346B5"/>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83278"/>
    <w:rPr>
      <w:sz w:val="16"/>
      <w:szCs w:val="16"/>
    </w:rPr>
  </w:style>
  <w:style w:type="paragraph" w:styleId="CommentText">
    <w:name w:val="annotation text"/>
    <w:basedOn w:val="Normal"/>
    <w:link w:val="CommentTextChar"/>
    <w:uiPriority w:val="99"/>
    <w:unhideWhenUsed/>
    <w:rsid w:val="00A83278"/>
    <w:rPr>
      <w:sz w:val="20"/>
      <w:szCs w:val="20"/>
    </w:rPr>
  </w:style>
  <w:style w:type="character" w:customStyle="1" w:styleId="CommentTextChar">
    <w:name w:val="Comment Text Char"/>
    <w:basedOn w:val="DefaultParagraphFont"/>
    <w:link w:val="CommentText"/>
    <w:uiPriority w:val="99"/>
    <w:rsid w:val="00A8327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3278"/>
    <w:rPr>
      <w:b/>
      <w:bCs/>
    </w:rPr>
  </w:style>
  <w:style w:type="character" w:customStyle="1" w:styleId="CommentSubjectChar">
    <w:name w:val="Comment Subject Char"/>
    <w:basedOn w:val="CommentTextChar"/>
    <w:link w:val="CommentSubject"/>
    <w:uiPriority w:val="99"/>
    <w:semiHidden/>
    <w:rsid w:val="00A83278"/>
    <w:rPr>
      <w:rFonts w:ascii="Times New Roman" w:eastAsia="Times New Roman" w:hAnsi="Times New Roman" w:cs="Times New Roman"/>
      <w:b/>
      <w:bCs/>
      <w:sz w:val="20"/>
      <w:szCs w:val="20"/>
      <w:lang w:eastAsia="en-AU"/>
    </w:rPr>
  </w:style>
  <w:style w:type="paragraph" w:customStyle="1" w:styleId="ColorfulList-Accent11">
    <w:name w:val="Colorful List - Accent 11"/>
    <w:basedOn w:val="Normal"/>
    <w:uiPriority w:val="34"/>
    <w:semiHidden/>
    <w:qFormat/>
    <w:rsid w:val="00E57C9E"/>
    <w:pPr>
      <w:spacing w:after="170"/>
      <w:ind w:left="720"/>
      <w:contextualSpacing/>
    </w:pPr>
    <w:rPr>
      <w:rFonts w:ascii="Arial" w:eastAsia="Calibri" w:hAnsi="Arial"/>
      <w:szCs w:val="22"/>
      <w:lang w:eastAsia="en-US"/>
    </w:rPr>
  </w:style>
  <w:style w:type="paragraph" w:styleId="FootnoteText">
    <w:name w:val="footnote text"/>
    <w:basedOn w:val="Normal"/>
    <w:link w:val="FootnoteTextChar"/>
    <w:uiPriority w:val="99"/>
    <w:semiHidden/>
    <w:rsid w:val="00EF1287"/>
    <w:rPr>
      <w:sz w:val="20"/>
      <w:szCs w:val="20"/>
    </w:rPr>
  </w:style>
  <w:style w:type="character" w:customStyle="1" w:styleId="FootnoteTextChar">
    <w:name w:val="Footnote Text Char"/>
    <w:basedOn w:val="DefaultParagraphFont"/>
    <w:link w:val="FootnoteText"/>
    <w:uiPriority w:val="99"/>
    <w:semiHidden/>
    <w:rsid w:val="00EF1287"/>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EF1287"/>
    <w:rPr>
      <w:vertAlign w:val="superscript"/>
    </w:rPr>
  </w:style>
  <w:style w:type="character" w:styleId="FollowedHyperlink">
    <w:name w:val="FollowedHyperlink"/>
    <w:basedOn w:val="DefaultParagraphFont"/>
    <w:uiPriority w:val="99"/>
    <w:semiHidden/>
    <w:unhideWhenUsed/>
    <w:rsid w:val="008E0C4F"/>
    <w:rPr>
      <w:color w:val="800080" w:themeColor="followedHyperlink"/>
      <w:u w:val="single"/>
    </w:rPr>
  </w:style>
  <w:style w:type="character" w:customStyle="1" w:styleId="Heading2Char">
    <w:name w:val="Heading 2 Char"/>
    <w:basedOn w:val="DefaultParagraphFont"/>
    <w:link w:val="Heading2"/>
    <w:uiPriority w:val="9"/>
    <w:semiHidden/>
    <w:rsid w:val="009C4CDB"/>
    <w:rPr>
      <w:rFonts w:asciiTheme="majorHAnsi" w:eastAsiaTheme="majorEastAsia" w:hAnsiTheme="majorHAnsi" w:cstheme="majorBidi"/>
      <w:b/>
      <w:bCs/>
      <w:color w:val="4F81BD"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5401">
      <w:bodyDiv w:val="1"/>
      <w:marLeft w:val="0"/>
      <w:marRight w:val="0"/>
      <w:marTop w:val="0"/>
      <w:marBottom w:val="0"/>
      <w:divBdr>
        <w:top w:val="none" w:sz="0" w:space="0" w:color="auto"/>
        <w:left w:val="none" w:sz="0" w:space="0" w:color="auto"/>
        <w:bottom w:val="none" w:sz="0" w:space="0" w:color="auto"/>
        <w:right w:val="none" w:sz="0" w:space="0" w:color="auto"/>
      </w:divBdr>
    </w:div>
    <w:div w:id="15653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Network@mhc.wa.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hc.wa.gov.au/about-us/mental-health-networ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1B915A1B77344948B51A20762EB82" ma:contentTypeVersion="4" ma:contentTypeDescription="Create a new document." ma:contentTypeScope="" ma:versionID="fcf559b57b63ae82f3d45a6593d9b430">
  <xsd:schema xmlns:xsd="http://www.w3.org/2001/XMLSchema" xmlns:xs="http://www.w3.org/2001/XMLSchema" xmlns:p="http://schemas.microsoft.com/office/2006/metadata/properties" xmlns:ns3="aa731f32-7ec7-44b2-90d1-ea2e74d0b067" targetNamespace="http://schemas.microsoft.com/office/2006/metadata/properties" ma:root="true" ma:fieldsID="131dd1c5ee34faa62a4b249d1bd754aa" ns3:_="">
    <xsd:import namespace="aa731f32-7ec7-44b2-90d1-ea2e74d0b0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31f32-7ec7-44b2-90d1-ea2e74d0b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9537E-039E-46AB-A10B-578CE4AA9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31f32-7ec7-44b2-90d1-ea2e74d0b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05C08-42B3-47B0-931D-F0D4E8B80469}">
  <ds:schemaRefs>
    <ds:schemaRef ds:uri="http://schemas.microsoft.com/office/2006/metadata/properties"/>
  </ds:schemaRefs>
</ds:datastoreItem>
</file>

<file path=customXml/itemProps3.xml><?xml version="1.0" encoding="utf-8"?>
<ds:datastoreItem xmlns:ds="http://schemas.openxmlformats.org/officeDocument/2006/customXml" ds:itemID="{ADA30799-2147-4EF0-94D4-42D4CF5F7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Expressions of Interest</vt:lpstr>
    </vt:vector>
  </TitlesOfParts>
  <Company>Department of Health</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Expressions of Interest</dc:title>
  <dc:creator>Astbury, Rodney</dc:creator>
  <cp:lastModifiedBy>Vilma FITZGERALD</cp:lastModifiedBy>
  <cp:revision>2</cp:revision>
  <cp:lastPrinted>2018-06-26T01:53:00Z</cp:lastPrinted>
  <dcterms:created xsi:type="dcterms:W3CDTF">2021-02-10T06:58:00Z</dcterms:created>
  <dcterms:modified xsi:type="dcterms:W3CDTF">2021-02-10T06:58:00Z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0x0101000071B915A1B77344948B51A20762EB82</vt:lpwstr>
  </property>
  <property fmtid="{D5CDD505-2E9C-101B-9397-08002B2CF9AE}" pid="3" name="Topic/Keyword">
    <vt:lpwstr>Consumer Advisor
Consumer and Carer representative</vt:lpwstr>
  </property>
</Properties>
</file>