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D9B39" w14:textId="77777777" w:rsidR="00600033" w:rsidRDefault="00600033" w:rsidP="00600033">
      <w:pPr>
        <w:pStyle w:val="SubtitleH2"/>
        <w:tabs>
          <w:tab w:val="left" w:pos="3300"/>
        </w:tabs>
      </w:pPr>
      <w:r>
        <w:tab/>
      </w:r>
    </w:p>
    <w:p w14:paraId="41B8C23B" w14:textId="77777777" w:rsidR="00600033" w:rsidRDefault="00600033" w:rsidP="00600033">
      <w:pPr>
        <w:pStyle w:val="SubtitleH2"/>
        <w:tabs>
          <w:tab w:val="left" w:pos="3300"/>
        </w:tabs>
      </w:pPr>
    </w:p>
    <w:p w14:paraId="68003A2E" w14:textId="2749DF85" w:rsidR="00600033" w:rsidRDefault="00600033" w:rsidP="00600033">
      <w:pPr>
        <w:pStyle w:val="SubtitleH2"/>
        <w:tabs>
          <w:tab w:val="left" w:pos="3300"/>
        </w:tabs>
      </w:pPr>
    </w:p>
    <w:p w14:paraId="6BC4F45D" w14:textId="06BC0E7A" w:rsidR="00600033" w:rsidRDefault="008151EE" w:rsidP="00A6765E">
      <w:pPr>
        <w:pStyle w:val="SubtitleH2"/>
        <w:jc w:val="center"/>
      </w:pPr>
      <w:r>
        <w:t>Senior Aboriginal Health Practitioner</w:t>
      </w:r>
    </w:p>
    <w:p w14:paraId="7DDF8513" w14:textId="77777777" w:rsidR="00600033" w:rsidRPr="008C4D79" w:rsidRDefault="00600033" w:rsidP="00600033">
      <w:pPr>
        <w:pStyle w:val="Heading2"/>
        <w:spacing w:after="120"/>
        <w:rPr>
          <w:b/>
          <w:sz w:val="28"/>
        </w:rPr>
      </w:pPr>
      <w:r>
        <w:rPr>
          <w:rStyle w:val="Heading2Char"/>
          <w:color w:val="0077AD"/>
        </w:rPr>
        <w:t>Position details</w:t>
      </w:r>
    </w:p>
    <w:tbl>
      <w:tblPr>
        <w:tblStyle w:val="WAHealthTable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7433"/>
      </w:tblGrid>
      <w:tr w:rsidR="00600033" w:rsidRPr="00C012AD" w14:paraId="3C604F11" w14:textId="77777777" w:rsidTr="00D93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14:paraId="03011C52" w14:textId="77777777" w:rsidR="00600033" w:rsidRPr="00C012A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 w:rsidRPr="00C012AD"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Position Number:</w:t>
            </w:r>
          </w:p>
        </w:tc>
        <w:tc>
          <w:tcPr>
            <w:tcW w:w="7434" w:type="dxa"/>
          </w:tcPr>
          <w:p w14:paraId="5CA8375A" w14:textId="7C318AD4" w:rsidR="00600033" w:rsidRPr="002D3113" w:rsidRDefault="008151EE" w:rsidP="00D93D12">
            <w:pPr>
              <w:pStyle w:val="Heading2"/>
              <w:spacing w:before="12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b w:val="0"/>
                <w:color w:val="000000" w:themeColor="text1"/>
                <w:sz w:val="24"/>
                <w:szCs w:val="24"/>
              </w:rPr>
            </w:pPr>
            <w:r w:rsidRPr="008151EE">
              <w:rPr>
                <w:rStyle w:val="Heading2Char"/>
                <w:b w:val="0"/>
                <w:color w:val="000000" w:themeColor="text1"/>
                <w:sz w:val="24"/>
                <w:szCs w:val="24"/>
              </w:rPr>
              <w:t>00020926 &amp; 00020927</w:t>
            </w:r>
          </w:p>
        </w:tc>
      </w:tr>
      <w:tr w:rsidR="00600033" w:rsidRPr="00C012AD" w14:paraId="35478105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5C601B6" w14:textId="77777777" w:rsidR="00600033" w:rsidRPr="00C012A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 w:rsidRPr="00C012AD"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Classification:</w:t>
            </w:r>
          </w:p>
        </w:tc>
        <w:tc>
          <w:tcPr>
            <w:tcW w:w="74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83C8859" w14:textId="358EB6D9" w:rsidR="00600033" w:rsidRPr="00C012AD" w:rsidRDefault="008151EE" w:rsidP="00D93D12">
            <w:pPr>
              <w:pStyle w:val="Heading2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Heading2Char"/>
                <w:bCs/>
                <w:color w:val="000000" w:themeColor="text1"/>
                <w:sz w:val="24"/>
                <w:szCs w:val="24"/>
              </w:rPr>
              <w:t>AHP Level 2</w:t>
            </w:r>
          </w:p>
        </w:tc>
      </w:tr>
      <w:tr w:rsidR="00600033" w:rsidRPr="00C012AD" w14:paraId="509CC5CE" w14:textId="77777777" w:rsidTr="00D9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14:paraId="132D699F" w14:textId="77777777" w:rsidR="00600033" w:rsidRPr="00C012A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Agreement</w:t>
            </w:r>
            <w:r w:rsidRPr="00C012AD"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:</w:t>
            </w:r>
          </w:p>
        </w:tc>
        <w:tc>
          <w:tcPr>
            <w:tcW w:w="7434" w:type="dxa"/>
          </w:tcPr>
          <w:sdt>
            <w:sdtPr>
              <w:rPr>
                <w:rStyle w:val="Style1"/>
              </w:rPr>
              <w:alias w:val="Agreement titles"/>
              <w:tag w:val="Agreement titles"/>
              <w:id w:val="-1672084948"/>
              <w:placeholder>
                <w:docPart w:val="4312FEA7A52946D99911BD6D77CE6792"/>
              </w:placeholder>
              <w:dropDownList>
                <w:listItem w:displayText="Select agreement" w:value="Select agreement"/>
                <w:listItem w:displayText="Health Salaried Officers Agreement" w:value="Health Salaried Officers Agreement"/>
                <w:listItem w:displayText="Medical Practitioners (Metropolitan Health Services) Agreement" w:value="Medical Practitioners (Metropolitan Health Services) Agreement"/>
                <w:listItem w:displayText="Nurses and Midwives Agreement" w:value="Nurses and Midwives Agreement"/>
                <w:listItem w:displayText="Medical Practitioners (Clinical Academics) Agreement" w:value="Medical Practitioners (Clinical Academics) Agreement"/>
                <w:listItem w:displayText="Enrolled Nurses, Assistants in Nursing and Health Workers Agreement" w:value="Enrolled Nurses, Assistants in Nursing and Health Workers Agreement"/>
                <w:listItem w:displayText="Hospital Support Workers Agreement" w:value="Hospital Support Workers Agreement"/>
                <w:listItem w:displayText="Engineering and Building Services Agreement" w:value="Engineering and Building Services Agreement"/>
                <w:listItem w:displayText="Dental Officers Agreement " w:value="Dental Officers Agreement "/>
                <w:listItem w:displayText="Dental Technicians Agreement " w:value="Dental Technicians Agreement "/>
              </w:dropDownList>
            </w:sdtPr>
            <w:sdtEndPr>
              <w:rPr>
                <w:rStyle w:val="Style1"/>
              </w:rPr>
            </w:sdtEndPr>
            <w:sdtContent>
              <w:p w14:paraId="5039B335" w14:textId="5FAE5D20" w:rsidR="00600033" w:rsidRPr="00C012AD" w:rsidRDefault="008151EE" w:rsidP="00D93D12">
                <w:pPr>
                  <w:pStyle w:val="Heading2"/>
                  <w:spacing w:before="120"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Heading2Char"/>
                    <w:bCs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Style1"/>
                  </w:rPr>
                  <w:t>Enrolled Nurses, Assistants in Nursing and Health Workers Agreement</w:t>
                </w:r>
              </w:p>
            </w:sdtContent>
          </w:sdt>
        </w:tc>
      </w:tr>
      <w:tr w:rsidR="00600033" w:rsidRPr="00C012AD" w14:paraId="1A44B4D1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95D499A" w14:textId="77777777" w:rsidR="00600033" w:rsidRPr="00C012A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Directorate:</w:t>
            </w:r>
          </w:p>
        </w:tc>
        <w:tc>
          <w:tcPr>
            <w:tcW w:w="74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DD63A5" w14:textId="4F335EC5" w:rsidR="00600033" w:rsidRPr="00C012AD" w:rsidRDefault="00AB56FB" w:rsidP="00D93D12">
            <w:pPr>
              <w:pStyle w:val="Heading2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4"/>
                <w:szCs w:val="24"/>
              </w:rPr>
            </w:pPr>
            <w:sdt>
              <w:sdtPr>
                <w:rPr>
                  <w:rStyle w:val="Heading2Char"/>
                  <w:bCs/>
                  <w:color w:val="000000" w:themeColor="text1"/>
                  <w:sz w:val="24"/>
                  <w:szCs w:val="24"/>
                </w:rPr>
                <w:id w:val="-1640574545"/>
                <w:placeholder>
                  <w:docPart w:val="4312FEA7A52946D99911BD6D77CE6792"/>
                </w:placeholder>
                <w:dropDownList>
                  <w:listItem w:displayText="Select a directorate" w:value="Select a directorate"/>
                  <w:listItem w:displayText="Operations - Service Unit 1 - Community Health" w:value="Operations - Service Unit 1 - Community Health"/>
                  <w:listItem w:displayText="Operations - Service Unit 2 - Mental Health" w:value="Operations - Service Unit 2 - Mental Health"/>
                  <w:listItem w:displayText="Operations - Service Unit 3 - Surgical" w:value="Operations - Service Unit 3 - Surgical"/>
                  <w:listItem w:displayText="Operations - Service Unit 4 - Medical" w:value="Operations - Service Unit 4 - Medical"/>
                  <w:listItem w:displayText="Operations - Service Unit 5 - Allied Health" w:value="Operations - Service Unit 5 - Allied Health"/>
                  <w:listItem w:displayText="Operations - Service Unit 6 - Neonatology" w:value="Operations - Service Unit 6 - Neonatology"/>
                  <w:listItem w:displayText="Operations - General" w:value="Operations - General"/>
                  <w:listItem w:displayText="CAHS Nursing Services" w:value="CAHS Nursing Services"/>
                  <w:listItem w:displayText="CAHS Medical Services" w:value="CAHS Medical Services"/>
                  <w:listItem w:displayText="Office of Chief Executive" w:value="Office of Chief Executive"/>
                  <w:listItem w:displayText="CAHS Corporate Services" w:value="CAHS Corporate Services"/>
                  <w:listItem w:displayText="CAHS People, Capability and Culture" w:value="CAHS People, Capability and Culture"/>
                  <w:listItem w:displayText="CAHS Safety, Quality and Innovation" w:value="CAHS Safety, Quality and Innovation"/>
                  <w:listItem w:displayText="CAHS Contracting, Infrastructure, Digital Health and Patient Support Services" w:value="CAHS Contracting, Infrastructure, Digital Health and Patient Support Services"/>
                  <w:listItem w:displayText="Operations - General - PCH and Neonatology" w:value="Operations - General - PCH and Neonatology"/>
                </w:dropDownList>
              </w:sdtPr>
              <w:sdtEndPr>
                <w:rPr>
                  <w:rStyle w:val="Heading2Char"/>
                </w:rPr>
              </w:sdtEndPr>
              <w:sdtContent>
                <w:r w:rsidR="008151EE">
                  <w:rPr>
                    <w:rStyle w:val="Heading2Char"/>
                    <w:bCs/>
                    <w:color w:val="000000" w:themeColor="text1"/>
                    <w:sz w:val="24"/>
                    <w:szCs w:val="24"/>
                  </w:rPr>
                  <w:t>Office of Chief Executive</w:t>
                </w:r>
              </w:sdtContent>
            </w:sdt>
            <w:r w:rsidR="00600033">
              <w:rPr>
                <w:rStyle w:val="Heading2Char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00033" w:rsidRPr="00C012AD" w14:paraId="6303F342" w14:textId="77777777" w:rsidTr="00D9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</w:tcPr>
          <w:p w14:paraId="58D983C6" w14:textId="77777777" w:rsidR="00600033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Department:</w:t>
            </w:r>
          </w:p>
        </w:tc>
        <w:tc>
          <w:tcPr>
            <w:tcW w:w="7434" w:type="dxa"/>
          </w:tcPr>
          <w:p w14:paraId="2BA13892" w14:textId="44E3E63F" w:rsidR="00600033" w:rsidRPr="00ED0E92" w:rsidRDefault="008151EE" w:rsidP="00D93D12">
            <w:pPr>
              <w:pStyle w:val="Heading2"/>
              <w:spacing w:before="12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Heading2Char"/>
                <w:color w:val="000000" w:themeColor="text1"/>
                <w:sz w:val="24"/>
                <w:szCs w:val="24"/>
              </w:rPr>
              <w:t>Aboriginal Health</w:t>
            </w:r>
          </w:p>
        </w:tc>
      </w:tr>
      <w:tr w:rsidR="00600033" w:rsidRPr="00C012AD" w14:paraId="1FA82C6E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99809FD" w14:textId="77777777" w:rsidR="00600033" w:rsidRPr="00C012A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Location:</w:t>
            </w:r>
          </w:p>
        </w:tc>
        <w:tc>
          <w:tcPr>
            <w:tcW w:w="74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sdt>
            <w:sdtPr>
              <w:rPr>
                <w:rStyle w:val="Style1"/>
              </w:rPr>
              <w:alias w:val="Locations"/>
              <w:tag w:val="Location"/>
              <w:id w:val="2095505465"/>
              <w:placeholder>
                <w:docPart w:val="0B5D12C3921D44A8BDE00DEB850CEBEF"/>
              </w:placeholder>
              <w:dropDownList>
                <w:listItem w:displayText="Select location or delete and add specific" w:value="Select location or delete and add specific"/>
                <w:listItem w:displayText="Perth Children's Hospital, QEII Campus, Nedlands" w:value="Perth Children's Hospital, QEII Campus, Nedlands"/>
                <w:listItem w:displayText="Community Health - " w:value="Community Health - "/>
                <w:listItem w:displayText="CAMHS Corporate Office" w:value="CAMHS Corporate Office"/>
                <w:listItem w:displayText="CAMHS Community -" w:value="CAMHS Community -"/>
                <w:listItem w:displayText="King Edward Memorial Hospital" w:value="King Edward Memorial Hospital"/>
                <w:listItem w:displayText="Mill Street, Perth" w:value="Mill Street, Perth"/>
                <w:listItem w:displayText="Perth Children's Hospital &amp; Perth CBD" w:value="Perth Children's Hospital &amp; Perth CBD"/>
              </w:dropDownList>
            </w:sdtPr>
            <w:sdtEndPr>
              <w:rPr>
                <w:rStyle w:val="Style1"/>
              </w:rPr>
            </w:sdtEndPr>
            <w:sdtContent>
              <w:p w14:paraId="48C3EEAD" w14:textId="34BE74F0" w:rsidR="00600033" w:rsidRPr="00B806D7" w:rsidRDefault="008151EE" w:rsidP="00D93D12">
                <w:pPr>
                  <w:pStyle w:val="Heading2"/>
                  <w:spacing w:before="120" w:after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Heading2Char"/>
                    <w:rFonts w:eastAsiaTheme="minorHAnsi" w:cstheme="minorBidi"/>
                    <w:color w:val="000000" w:themeColor="text1"/>
                    <w:sz w:val="24"/>
                    <w:szCs w:val="22"/>
                    <w:lang w:val="en-AU" w:eastAsia="en-US"/>
                  </w:rPr>
                </w:pPr>
                <w:r>
                  <w:rPr>
                    <w:rStyle w:val="Style1"/>
                  </w:rPr>
                  <w:t>Perth Children's Hospital &amp; Perth CBD</w:t>
                </w:r>
              </w:p>
            </w:sdtContent>
          </w:sdt>
        </w:tc>
      </w:tr>
    </w:tbl>
    <w:p w14:paraId="11BD39AD" w14:textId="77777777" w:rsidR="00600033" w:rsidRPr="00C012AD" w:rsidRDefault="00600033" w:rsidP="00600033">
      <w:pPr>
        <w:pStyle w:val="Heading2"/>
        <w:spacing w:after="120"/>
        <w:rPr>
          <w:b/>
          <w:szCs w:val="32"/>
        </w:rPr>
      </w:pPr>
      <w:r w:rsidRPr="00C012AD">
        <w:rPr>
          <w:rStyle w:val="Heading2Char"/>
          <w:color w:val="0077AD"/>
          <w:szCs w:val="32"/>
        </w:rPr>
        <w:t>Reporting relationships</w:t>
      </w:r>
    </w:p>
    <w:tbl>
      <w:tblPr>
        <w:tblStyle w:val="WAHealthTable7"/>
        <w:tblW w:w="9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8"/>
        <w:gridCol w:w="1134"/>
        <w:gridCol w:w="2125"/>
        <w:gridCol w:w="1808"/>
      </w:tblGrid>
      <w:tr w:rsidR="00600033" w:rsidRPr="00917A3D" w14:paraId="78C21B4F" w14:textId="77777777" w:rsidTr="00D93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0" w:type="dxa"/>
            <w:gridSpan w:val="2"/>
          </w:tcPr>
          <w:p w14:paraId="235A60CA" w14:textId="77777777" w:rsidR="00600033" w:rsidRPr="00917A3D" w:rsidRDefault="00600033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 w:rsidRPr="00917A3D"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This position reports to:</w:t>
            </w:r>
          </w:p>
        </w:tc>
        <w:tc>
          <w:tcPr>
            <w:tcW w:w="5067" w:type="dxa"/>
            <w:gridSpan w:val="3"/>
          </w:tcPr>
          <w:p w14:paraId="5D3FEF09" w14:textId="77777777" w:rsidR="00600033" w:rsidRPr="00FA17E7" w:rsidRDefault="00600033" w:rsidP="00D93D12">
            <w:pPr>
              <w:pStyle w:val="Heading2"/>
              <w:spacing w:before="12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600033" w:rsidRPr="00FC3CF2" w14:paraId="7AC50EDF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9EAD3F" w14:textId="06939D68" w:rsidR="00600033" w:rsidRPr="00832A17" w:rsidRDefault="008151EE" w:rsidP="00D93D12">
            <w:pPr>
              <w:pStyle w:val="Heading2"/>
              <w:spacing w:before="120" w:after="0"/>
              <w:rPr>
                <w:rStyle w:val="Heading2Char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51EE">
              <w:rPr>
                <w:rStyle w:val="Heading2Char"/>
                <w:b w:val="0"/>
                <w:bCs w:val="0"/>
                <w:color w:val="000000" w:themeColor="text1"/>
                <w:sz w:val="22"/>
                <w:szCs w:val="22"/>
              </w:rPr>
              <w:t>00008744</w:t>
            </w:r>
          </w:p>
        </w:tc>
        <w:tc>
          <w:tcPr>
            <w:tcW w:w="4677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676913FD" w14:textId="0ED6F050" w:rsidR="00600033" w:rsidRPr="00832A17" w:rsidRDefault="008151EE" w:rsidP="00D93D12">
            <w:pPr>
              <w:pStyle w:val="Heading2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2"/>
                <w:szCs w:val="22"/>
              </w:rPr>
            </w:pPr>
            <w:r w:rsidRPr="008151EE">
              <w:rPr>
                <w:rStyle w:val="Heading2Char"/>
                <w:bCs/>
                <w:color w:val="000000" w:themeColor="text1"/>
                <w:sz w:val="22"/>
                <w:szCs w:val="22"/>
              </w:rPr>
              <w:t>Director Aboriginal Health</w:t>
            </w:r>
          </w:p>
        </w:tc>
        <w:tc>
          <w:tcPr>
            <w:tcW w:w="18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30C367" w14:textId="023C4807" w:rsidR="00600033" w:rsidRPr="00832A17" w:rsidRDefault="00600033" w:rsidP="00D93D12">
            <w:pPr>
              <w:pStyle w:val="Heading2"/>
              <w:spacing w:before="12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2"/>
                <w:szCs w:val="22"/>
              </w:rPr>
            </w:pPr>
            <w:r>
              <w:rPr>
                <w:rStyle w:val="Heading2Char"/>
                <w:color w:val="000000" w:themeColor="text1"/>
                <w:sz w:val="22"/>
                <w:szCs w:val="22"/>
              </w:rPr>
              <w:t>Level</w:t>
            </w:r>
            <w:r w:rsidR="008151EE">
              <w:rPr>
                <w:rStyle w:val="Heading2Char"/>
                <w:color w:val="000000" w:themeColor="text1"/>
                <w:sz w:val="22"/>
                <w:szCs w:val="22"/>
              </w:rPr>
              <w:t xml:space="preserve"> 10</w:t>
            </w:r>
          </w:p>
        </w:tc>
      </w:tr>
      <w:tr w:rsidR="00600033" w:rsidRPr="00917A3D" w14:paraId="6E7D7DA9" w14:textId="77777777" w:rsidTr="00D93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4" w:type="dxa"/>
            <w:gridSpan w:val="3"/>
          </w:tcPr>
          <w:p w14:paraId="74D873A6" w14:textId="77777777" w:rsidR="00600033" w:rsidRPr="00917A3D" w:rsidRDefault="00600033" w:rsidP="00D93D12">
            <w:pPr>
              <w:pStyle w:val="Heading2"/>
              <w:spacing w:before="120" w:after="0" w:line="276" w:lineRule="auto"/>
              <w:rPr>
                <w:rStyle w:val="Heading2Char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17A3D">
              <w:rPr>
                <w:rStyle w:val="Heading2Char"/>
                <w:b w:val="0"/>
                <w:bCs w:val="0"/>
                <w:color w:val="808080" w:themeColor="background1" w:themeShade="80"/>
                <w:sz w:val="24"/>
                <w:szCs w:val="24"/>
              </w:rPr>
              <w:t>Positions under direct supervision:</w:t>
            </w:r>
          </w:p>
        </w:tc>
        <w:tc>
          <w:tcPr>
            <w:tcW w:w="3933" w:type="dxa"/>
            <w:gridSpan w:val="2"/>
          </w:tcPr>
          <w:p w14:paraId="2ED9A436" w14:textId="77777777" w:rsidR="00600033" w:rsidRPr="00917A3D" w:rsidRDefault="00600033" w:rsidP="00D93D12">
            <w:pPr>
              <w:pStyle w:val="Heading2"/>
              <w:spacing w:before="12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bCs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3255"/>
      </w:tblGrid>
      <w:tr w:rsidR="00600033" w:rsidRPr="006E7F2C" w14:paraId="61D5AB9F" w14:textId="77777777" w:rsidTr="00D93D12">
        <w:tc>
          <w:tcPr>
            <w:tcW w:w="4390" w:type="dxa"/>
          </w:tcPr>
          <w:p w14:paraId="5F4AB8A0" w14:textId="0C2768E0" w:rsidR="00600033" w:rsidRPr="006E7F2C" w:rsidRDefault="008151EE" w:rsidP="00D93D12">
            <w:pPr>
              <w:pStyle w:val="Heading2"/>
              <w:spacing w:before="0" w:after="120" w:line="276" w:lineRule="auto"/>
              <w:rPr>
                <w:rStyle w:val="Heading2Char"/>
                <w:color w:val="auto"/>
                <w:sz w:val="22"/>
                <w:szCs w:val="22"/>
              </w:rPr>
            </w:pPr>
            <w:r>
              <w:rPr>
                <w:rStyle w:val="Heading2Char"/>
                <w:color w:val="auto"/>
                <w:sz w:val="22"/>
                <w:szCs w:val="22"/>
              </w:rPr>
              <w:t>Nil</w:t>
            </w:r>
          </w:p>
        </w:tc>
        <w:tc>
          <w:tcPr>
            <w:tcW w:w="2409" w:type="dxa"/>
          </w:tcPr>
          <w:p w14:paraId="5099B242" w14:textId="1705D3C1" w:rsidR="00600033" w:rsidRPr="006E7F2C" w:rsidRDefault="00600033" w:rsidP="00D93D12">
            <w:pPr>
              <w:pStyle w:val="Heading2"/>
              <w:spacing w:before="0" w:after="120" w:line="276" w:lineRule="auto"/>
              <w:rPr>
                <w:rStyle w:val="Heading2Char"/>
                <w:color w:val="auto"/>
                <w:sz w:val="22"/>
                <w:szCs w:val="22"/>
              </w:rPr>
            </w:pPr>
          </w:p>
        </w:tc>
        <w:tc>
          <w:tcPr>
            <w:tcW w:w="3255" w:type="dxa"/>
          </w:tcPr>
          <w:p w14:paraId="3358698A" w14:textId="5EEF225B" w:rsidR="00600033" w:rsidRPr="006E7F2C" w:rsidRDefault="00600033" w:rsidP="00D93D12">
            <w:pPr>
              <w:pStyle w:val="Heading2"/>
              <w:spacing w:before="0" w:after="120" w:line="276" w:lineRule="auto"/>
              <w:rPr>
                <w:rStyle w:val="Heading2Char"/>
                <w:color w:val="auto"/>
                <w:sz w:val="22"/>
                <w:szCs w:val="22"/>
              </w:rPr>
            </w:pPr>
          </w:p>
        </w:tc>
      </w:tr>
    </w:tbl>
    <w:p w14:paraId="672C0171" w14:textId="77777777" w:rsidR="00600033" w:rsidRDefault="00600033" w:rsidP="00600033">
      <w:pPr>
        <w:pStyle w:val="Heading2"/>
        <w:spacing w:after="120"/>
        <w:rPr>
          <w:rStyle w:val="Heading2Char"/>
          <w:color w:val="0077AD"/>
        </w:rPr>
      </w:pPr>
      <w:r w:rsidRPr="006E7F2C">
        <w:rPr>
          <w:rStyle w:val="Heading2Char"/>
          <w:color w:val="0077AD"/>
        </w:rPr>
        <w:t>Key Responsibility</w:t>
      </w:r>
    </w:p>
    <w:p w14:paraId="4E832539" w14:textId="77777777" w:rsidR="00A6765E" w:rsidRPr="00A6765E" w:rsidRDefault="008151EE" w:rsidP="00464499">
      <w:pPr>
        <w:pStyle w:val="ListParagraph"/>
        <w:numPr>
          <w:ilvl w:val="0"/>
          <w:numId w:val="3"/>
        </w:numPr>
        <w:spacing w:before="120" w:line="276" w:lineRule="auto"/>
        <w:ind w:left="284" w:right="170" w:hanging="284"/>
        <w:jc w:val="both"/>
        <w:rPr>
          <w:rFonts w:eastAsiaTheme="majorEastAsia" w:cstheme="majorBidi"/>
          <w:color w:val="000000" w:themeColor="text1"/>
          <w:szCs w:val="24"/>
        </w:rPr>
      </w:pPr>
      <w:r w:rsidRPr="008151EE">
        <w:rPr>
          <w:color w:val="000000" w:themeColor="text1"/>
        </w:rPr>
        <w:t>To work with health care teams to provide culturally safe, holistic person-centred clinical care, health education and promotion for Aboriginal and non-Aboriginal people within Western Australia as specified in the summary of duties including working within their scope of practice and considerate of the Aboriginal and Torres Strait Islander Health Practice</w:t>
      </w:r>
      <w:r w:rsidR="00A6765E">
        <w:rPr>
          <w:color w:val="000000" w:themeColor="text1"/>
        </w:rPr>
        <w:t xml:space="preserve"> Board of Australia professional capabilities.</w:t>
      </w:r>
    </w:p>
    <w:p w14:paraId="34806592" w14:textId="77777777" w:rsidR="00A6765E" w:rsidRDefault="00A6765E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E8A2709" w14:textId="3095794E" w:rsidR="00600033" w:rsidRPr="00A6765E" w:rsidRDefault="00513947" w:rsidP="00A6765E">
      <w:pPr>
        <w:spacing w:before="120" w:line="276" w:lineRule="auto"/>
        <w:ind w:right="170"/>
        <w:jc w:val="both"/>
        <w:rPr>
          <w:rStyle w:val="Heading2Char"/>
          <w:bCs w:val="0"/>
          <w:color w:val="000000" w:themeColor="text1"/>
          <w:sz w:val="24"/>
          <w:szCs w:val="24"/>
        </w:rPr>
      </w:pPr>
      <w:r>
        <w:rPr>
          <w:rFonts w:eastAsiaTheme="majorEastAsia" w:cstheme="majorBidi"/>
          <w:bCs/>
          <w:noProof/>
          <w:color w:val="000000" w:themeColor="text1"/>
          <w:szCs w:val="24"/>
          <w:lang w:eastAsia="en-AU"/>
        </w:rPr>
        <w:lastRenderedPageBreak/>
        <w:drawing>
          <wp:inline distT="0" distB="0" distL="0" distR="0" wp14:anchorId="715B7F19" wp14:editId="391ECF2E">
            <wp:extent cx="6390005" cy="8613773"/>
            <wp:effectExtent l="0" t="0" r="0" b="0"/>
            <wp:docPr id="407826619" name="Picture 40782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4F6C" w14:textId="7B1D7783" w:rsidR="00600033" w:rsidRPr="00C012AD" w:rsidRDefault="00600033" w:rsidP="00600033">
      <w:pPr>
        <w:pStyle w:val="Heading2"/>
        <w:spacing w:after="120"/>
        <w:rPr>
          <w:b/>
          <w:szCs w:val="32"/>
        </w:rPr>
      </w:pPr>
      <w:r w:rsidRPr="00C012AD">
        <w:rPr>
          <w:rStyle w:val="Heading2Char"/>
          <w:color w:val="0077AD"/>
          <w:szCs w:val="32"/>
        </w:rPr>
        <w:lastRenderedPageBreak/>
        <w:t xml:space="preserve">Summary of </w:t>
      </w:r>
      <w:r>
        <w:rPr>
          <w:rStyle w:val="Heading2Char"/>
          <w:color w:val="0077AD"/>
          <w:szCs w:val="32"/>
        </w:rPr>
        <w:t>accountabilities</w:t>
      </w:r>
    </w:p>
    <w:p w14:paraId="18D9DA6A" w14:textId="77777777" w:rsidR="00207413" w:rsidRPr="00207413" w:rsidRDefault="00207413" w:rsidP="00207413">
      <w:pPr>
        <w:pStyle w:val="Subheads2"/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  <w:t>1. Leadership</w:t>
      </w:r>
    </w:p>
    <w:p w14:paraId="789CCB47" w14:textId="47ACEB72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Provides cultural safety to patients and their families.</w:t>
      </w:r>
    </w:p>
    <w:p w14:paraId="322F5A88" w14:textId="0C86B369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Support a culturally respectful and non-discriminatory journey for patients and their families to ensure health equity</w:t>
      </w:r>
    </w:p>
    <w:p w14:paraId="5DB0D112" w14:textId="269D8888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Provides a cultural model of care with a holistic focus that incorporates a patient and family centred approach.</w:t>
      </w:r>
    </w:p>
    <w:p w14:paraId="63518C2F" w14:textId="048B8487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Advocate, support and respect patients and their families to maintain their cultural and social obligations where practical.</w:t>
      </w:r>
    </w:p>
    <w:p w14:paraId="4A7BCF73" w14:textId="7767EE94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Applies a cultural lens to support health literacy to increase knowledge of procedures and treatments and ensure patients and families make informed decisions on health care.</w:t>
      </w:r>
    </w:p>
    <w:p w14:paraId="0AD24998" w14:textId="6938A52A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Ensure cross cultural misunderstandings are identified and addressed.</w:t>
      </w:r>
    </w:p>
    <w:p w14:paraId="405E0564" w14:textId="3D2530C6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Supports cultural navigation of health system.</w:t>
      </w:r>
    </w:p>
    <w:p w14:paraId="72019781" w14:textId="56CCE0B6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Understands the importance of culture in being central to treatment and applies this to assist better health outcomes.</w:t>
      </w:r>
    </w:p>
    <w:p w14:paraId="421E2952" w14:textId="0CD59C95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Provides support and advice to other health professionals on cultural safety.</w:t>
      </w:r>
    </w:p>
    <w:p w14:paraId="1A241991" w14:textId="79E4BA45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Acts as a trusted cultural advisor for clinical teams.</w:t>
      </w:r>
    </w:p>
    <w:p w14:paraId="75F57CEE" w14:textId="56CAE778" w:rsidR="00207413" w:rsidRPr="00207413" w:rsidRDefault="00207413" w:rsidP="00464499">
      <w:pPr>
        <w:pStyle w:val="Subheads2"/>
        <w:numPr>
          <w:ilvl w:val="0"/>
          <w:numId w:val="5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Positive role model for students and team members.</w:t>
      </w:r>
    </w:p>
    <w:p w14:paraId="65C6AB92" w14:textId="77777777" w:rsidR="00207413" w:rsidRPr="00207413" w:rsidRDefault="00207413" w:rsidP="00207413">
      <w:pPr>
        <w:pStyle w:val="Subheads2"/>
        <w:spacing w:before="360"/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  <w:t>2. Clinical</w:t>
      </w:r>
    </w:p>
    <w:p w14:paraId="11B0FCA6" w14:textId="057FBD0E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As part of the Health Care Team conducts health assessments, screening, monitoring, and treatment of patients and documentation within their scope of practice and within a health service, outpatient clinic, community, or home setting and under the supervision of a suitably qualified health practitioner/clinical supervisor.</w:t>
      </w:r>
    </w:p>
    <w:p w14:paraId="4DD92267" w14:textId="6F7FDBC9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Collaborates with the health care team to develop, implement, and review community and health services-based health strategies and programs.</w:t>
      </w:r>
    </w:p>
    <w:p w14:paraId="1E09A8CE" w14:textId="171FAF6C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Develops effective working relationships/partnerships with local primary health care providers and health services.</w:t>
      </w:r>
    </w:p>
    <w:p w14:paraId="739DA313" w14:textId="35999063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Identify indicators for Aboriginal health and well-being and initiate appropriate responses and reforms.</w:t>
      </w:r>
    </w:p>
    <w:p w14:paraId="0186119B" w14:textId="5F44EABF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Safely administers medications and/or vaccinations as prescribed by a qualified health practitioner ensuring adherence to the 6 rights of medicine administration.</w:t>
      </w:r>
    </w:p>
    <w:p w14:paraId="0F5E2AF9" w14:textId="71EE97D8" w:rsidR="00207413" w:rsidRPr="00207413" w:rsidRDefault="00207413" w:rsidP="00464499">
      <w:pPr>
        <w:pStyle w:val="Subheads2"/>
        <w:numPr>
          <w:ilvl w:val="0"/>
          <w:numId w:val="6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Provides supervision and mentorship for Aboriginal Health Practitioner students &amp; newly qualified Aboriginal Health Practitioners and/or workers.</w:t>
      </w:r>
    </w:p>
    <w:p w14:paraId="2AA346C3" w14:textId="77777777" w:rsidR="00207413" w:rsidRPr="00207413" w:rsidRDefault="00207413" w:rsidP="00207413">
      <w:pPr>
        <w:pStyle w:val="Subheads2"/>
        <w:spacing w:before="360"/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0076BE"/>
          <w:sz w:val="26"/>
          <w:szCs w:val="22"/>
        </w:rPr>
        <w:t>3. Health Education and Promotion</w:t>
      </w:r>
    </w:p>
    <w:p w14:paraId="54DE5D93" w14:textId="642BD970" w:rsidR="00207413" w:rsidRPr="00207413" w:rsidRDefault="00207413" w:rsidP="00464499">
      <w:pPr>
        <w:pStyle w:val="Subheads2"/>
        <w:numPr>
          <w:ilvl w:val="0"/>
          <w:numId w:val="7"/>
        </w:numPr>
        <w:spacing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lastRenderedPageBreak/>
        <w:t>Works with the health care team to identify and develop strategies to address health care needs within local Aboriginal communities</w:t>
      </w:r>
    </w:p>
    <w:p w14:paraId="71B8B178" w14:textId="77777777" w:rsidR="00207413" w:rsidRPr="00207413" w:rsidRDefault="00207413" w:rsidP="00464499">
      <w:pPr>
        <w:pStyle w:val="Subheads2"/>
        <w:numPr>
          <w:ilvl w:val="0"/>
          <w:numId w:val="7"/>
        </w:numPr>
        <w:spacing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Senior Aboriginal Health Practitioner | Level 2 | 00020926 &amp; 00020927</w:t>
      </w:r>
    </w:p>
    <w:p w14:paraId="557D41AD" w14:textId="653AE879" w:rsidR="00207413" w:rsidRPr="00207413" w:rsidRDefault="00207413" w:rsidP="00464499">
      <w:pPr>
        <w:pStyle w:val="Subheads2"/>
        <w:numPr>
          <w:ilvl w:val="0"/>
          <w:numId w:val="7"/>
        </w:numPr>
        <w:spacing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Uses all opportunities to engage and encourage Aboriginal people and their families to be responsible for their own health and wellbeing.</w:t>
      </w:r>
    </w:p>
    <w:p w14:paraId="75610C9D" w14:textId="1FF552EF" w:rsidR="00207413" w:rsidRDefault="00207413" w:rsidP="00464499">
      <w:pPr>
        <w:pStyle w:val="Subheads2"/>
        <w:numPr>
          <w:ilvl w:val="0"/>
          <w:numId w:val="7"/>
        </w:numPr>
        <w:spacing w:after="0" w:line="240" w:lineRule="auto"/>
        <w:ind w:left="425" w:hanging="357"/>
        <w:jc w:val="both"/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</w:pPr>
      <w:r w:rsidRPr="00207413">
        <w:rPr>
          <w:rStyle w:val="Heading3Char"/>
          <w:rFonts w:eastAsiaTheme="minorHAnsi" w:cstheme="minorBidi"/>
          <w:b w:val="0"/>
          <w:bCs w:val="0"/>
          <w:color w:val="auto"/>
          <w:sz w:val="26"/>
          <w:szCs w:val="22"/>
        </w:rPr>
        <w:t>Liaises with other stakeholders/service providers to provide culturally safe and appropriate health education and health promotion activities with relevance to local community priorities.</w:t>
      </w:r>
    </w:p>
    <w:p w14:paraId="5AAA24C6" w14:textId="3F891E71" w:rsidR="00600033" w:rsidRPr="00B806D7" w:rsidRDefault="00207413" w:rsidP="00207413">
      <w:pPr>
        <w:pStyle w:val="Subheads2"/>
        <w:spacing w:before="360"/>
        <w:rPr>
          <w:rStyle w:val="Heading3Char"/>
          <w:rFonts w:eastAsiaTheme="minorHAnsi" w:cstheme="minorBidi"/>
          <w:b w:val="0"/>
          <w:color w:val="0076BE"/>
          <w:sz w:val="26"/>
          <w:szCs w:val="22"/>
        </w:rPr>
      </w:pPr>
      <w:r>
        <w:rPr>
          <w:rStyle w:val="Heading3Char"/>
          <w:rFonts w:eastAsiaTheme="minorHAnsi" w:cstheme="minorBidi"/>
          <w:b w:val="0"/>
          <w:color w:val="0076BE"/>
          <w:sz w:val="26"/>
          <w:szCs w:val="22"/>
        </w:rPr>
        <w:t>4</w:t>
      </w:r>
      <w:r w:rsidR="00600033" w:rsidRPr="00B806D7">
        <w:rPr>
          <w:rStyle w:val="Heading3Char"/>
          <w:rFonts w:eastAsiaTheme="minorHAnsi" w:cstheme="minorBidi"/>
          <w:b w:val="0"/>
          <w:color w:val="0076BE"/>
          <w:sz w:val="26"/>
          <w:szCs w:val="22"/>
        </w:rPr>
        <w:t>. CAHS governance, integrity, safety and quality requirements</w:t>
      </w:r>
    </w:p>
    <w:p w14:paraId="4C51A3A9" w14:textId="77777777" w:rsidR="00600033" w:rsidRPr="00784859" w:rsidRDefault="00600033" w:rsidP="00464499">
      <w:pPr>
        <w:pStyle w:val="ListParagraph"/>
        <w:numPr>
          <w:ilvl w:val="0"/>
          <w:numId w:val="4"/>
        </w:numPr>
        <w:spacing w:before="120"/>
        <w:ind w:left="357" w:hanging="357"/>
        <w:contextualSpacing w:val="0"/>
        <w:jc w:val="both"/>
        <w:rPr>
          <w:rFonts w:cs="Arial"/>
          <w:color w:val="000000" w:themeColor="text1"/>
          <w:szCs w:val="24"/>
        </w:rPr>
      </w:pPr>
      <w:r w:rsidRPr="00784859">
        <w:rPr>
          <w:rFonts w:cs="Arial"/>
          <w:color w:val="000000" w:themeColor="text1"/>
          <w:szCs w:val="24"/>
        </w:rPr>
        <w:t>Commit</w:t>
      </w:r>
      <w:r>
        <w:rPr>
          <w:rFonts w:cs="Arial"/>
          <w:color w:val="000000" w:themeColor="text1"/>
          <w:szCs w:val="24"/>
        </w:rPr>
        <w:t>s</w:t>
      </w:r>
      <w:r w:rsidRPr="00784859">
        <w:rPr>
          <w:rFonts w:cs="Arial"/>
          <w:color w:val="000000" w:themeColor="text1"/>
          <w:szCs w:val="24"/>
        </w:rPr>
        <w:t xml:space="preserve"> to undertake the duties of the role in accordance with the</w:t>
      </w:r>
      <w:r>
        <w:rPr>
          <w:rFonts w:cs="Arial"/>
          <w:color w:val="000000" w:themeColor="text1"/>
          <w:szCs w:val="24"/>
        </w:rPr>
        <w:t xml:space="preserve"> WA Health Code of Conduct; the </w:t>
      </w:r>
      <w:r w:rsidRPr="00784859">
        <w:rPr>
          <w:rFonts w:cs="Arial"/>
          <w:color w:val="000000" w:themeColor="text1"/>
          <w:szCs w:val="24"/>
        </w:rPr>
        <w:t xml:space="preserve">CAHS </w:t>
      </w:r>
      <w:r>
        <w:rPr>
          <w:rFonts w:cs="Arial"/>
          <w:color w:val="000000" w:themeColor="text1"/>
          <w:szCs w:val="24"/>
        </w:rPr>
        <w:t>Vision and V</w:t>
      </w:r>
      <w:r w:rsidRPr="00784859">
        <w:rPr>
          <w:rFonts w:cs="Arial"/>
          <w:color w:val="000000" w:themeColor="text1"/>
          <w:szCs w:val="24"/>
        </w:rPr>
        <w:t>alues</w:t>
      </w:r>
      <w:r>
        <w:rPr>
          <w:rFonts w:cs="Arial"/>
          <w:color w:val="000000" w:themeColor="text1"/>
          <w:szCs w:val="24"/>
        </w:rPr>
        <w:t>; and CAHS commitment to protecting children and promoting their safety.</w:t>
      </w:r>
    </w:p>
    <w:p w14:paraId="73005B2A" w14:textId="77777777" w:rsidR="00600033" w:rsidRPr="00784859" w:rsidRDefault="00600033" w:rsidP="00464499">
      <w:pPr>
        <w:pStyle w:val="ListParagraph"/>
        <w:numPr>
          <w:ilvl w:val="0"/>
          <w:numId w:val="4"/>
        </w:numPr>
        <w:spacing w:before="120"/>
        <w:ind w:left="357" w:hanging="357"/>
        <w:contextualSpacing w:val="0"/>
        <w:jc w:val="both"/>
        <w:rPr>
          <w:rFonts w:cs="Arial"/>
          <w:b/>
          <w:color w:val="000000" w:themeColor="text1"/>
          <w:szCs w:val="24"/>
        </w:rPr>
      </w:pPr>
      <w:r w:rsidRPr="00784859">
        <w:rPr>
          <w:rFonts w:cs="Arial"/>
          <w:color w:val="000000" w:themeColor="text1"/>
          <w:szCs w:val="24"/>
        </w:rPr>
        <w:t>Maintain</w:t>
      </w:r>
      <w:r>
        <w:rPr>
          <w:rFonts w:cs="Arial"/>
          <w:color w:val="000000" w:themeColor="text1"/>
          <w:szCs w:val="24"/>
        </w:rPr>
        <w:t>s</w:t>
      </w:r>
      <w:r w:rsidRPr="00784859">
        <w:rPr>
          <w:rFonts w:cs="Arial"/>
          <w:color w:val="000000" w:themeColor="text1"/>
          <w:szCs w:val="24"/>
        </w:rPr>
        <w:t xml:space="preserve"> a safe work environment by taking reasonable care for own health and safety and that of others</w:t>
      </w:r>
      <w:r w:rsidRPr="00784859">
        <w:rPr>
          <w:rFonts w:cs="Arial"/>
          <w:b/>
          <w:color w:val="000000" w:themeColor="text1"/>
          <w:szCs w:val="24"/>
        </w:rPr>
        <w:t xml:space="preserve">. </w:t>
      </w:r>
    </w:p>
    <w:p w14:paraId="409F7F4A" w14:textId="77777777" w:rsidR="00600033" w:rsidRPr="00513947" w:rsidRDefault="00600033" w:rsidP="00464499">
      <w:pPr>
        <w:pStyle w:val="ListParagraph"/>
        <w:numPr>
          <w:ilvl w:val="0"/>
          <w:numId w:val="4"/>
        </w:numPr>
        <w:spacing w:before="120"/>
        <w:ind w:left="357" w:hanging="357"/>
        <w:contextualSpacing w:val="0"/>
        <w:jc w:val="both"/>
        <w:rPr>
          <w:rFonts w:cs="Arial"/>
          <w:b/>
          <w:color w:val="FF0000"/>
          <w:szCs w:val="24"/>
          <w:lang w:eastAsia="en-AU"/>
        </w:rPr>
      </w:pPr>
      <w:r w:rsidRPr="00D5333F">
        <w:rPr>
          <w:rFonts w:eastAsia="Calibri" w:cs="Arial"/>
          <w:color w:val="000000" w:themeColor="text1"/>
          <w:szCs w:val="24"/>
        </w:rPr>
        <w:t>Undertakes duties to an agreed performance standard to support safe, high-quality health care with a focus on continual improvement, efficiency, effectiveness and sustainability.</w:t>
      </w:r>
    </w:p>
    <w:p w14:paraId="385EE77B" w14:textId="5B03BAB6" w:rsidR="00513947" w:rsidRPr="00513947" w:rsidRDefault="00513947" w:rsidP="00464499">
      <w:pPr>
        <w:pStyle w:val="Default"/>
        <w:numPr>
          <w:ilvl w:val="0"/>
          <w:numId w:val="4"/>
        </w:numPr>
        <w:spacing w:before="120"/>
        <w:rPr>
          <w:rFonts w:eastAsia="Calibri"/>
          <w:color w:val="000000" w:themeColor="text1"/>
        </w:rPr>
      </w:pPr>
      <w:r>
        <w:rPr>
          <w:sz w:val="23"/>
          <w:szCs w:val="23"/>
        </w:rPr>
        <w:t xml:space="preserve">Directly or indirectly supports the delivery of safe patient care and the consumers’ experience </w:t>
      </w:r>
      <w:r w:rsidRPr="00513947">
        <w:rPr>
          <w:rFonts w:eastAsia="Calibri"/>
          <w:color w:val="000000" w:themeColor="text1"/>
        </w:rPr>
        <w:t xml:space="preserve">ensuring services are family centred. </w:t>
      </w:r>
    </w:p>
    <w:p w14:paraId="3459EAF7" w14:textId="77777777" w:rsidR="00600033" w:rsidRPr="00D55C3A" w:rsidRDefault="00600033" w:rsidP="00464499">
      <w:pPr>
        <w:pStyle w:val="ListParagraph"/>
        <w:numPr>
          <w:ilvl w:val="0"/>
          <w:numId w:val="3"/>
        </w:numPr>
        <w:spacing w:before="120"/>
        <w:jc w:val="both"/>
        <w:rPr>
          <w:rFonts w:cs="Arial"/>
          <w:b/>
          <w:bCs/>
          <w:szCs w:val="24"/>
          <w:lang w:eastAsia="en-AU"/>
        </w:rPr>
      </w:pPr>
      <w:r w:rsidRPr="00D55C3A">
        <w:rPr>
          <w:rFonts w:cs="Arial"/>
        </w:rPr>
        <w:t xml:space="preserve">Supports the delivery of safe patient care and the consumers’ experience including participation in continuous quality improvement </w:t>
      </w:r>
      <w:r w:rsidRPr="00D55C3A">
        <w:rPr>
          <w:rFonts w:cs="Arial"/>
          <w:b/>
          <w:bCs/>
          <w:i/>
          <w:iCs/>
        </w:rPr>
        <w:t>processes</w:t>
      </w:r>
      <w:r w:rsidRPr="00D55C3A">
        <w:rPr>
          <w:rFonts w:cs="Arial"/>
        </w:rPr>
        <w:t xml:space="preserve"> in accordance with the requirements of the </w:t>
      </w:r>
      <w:r w:rsidRPr="00D55C3A">
        <w:rPr>
          <w:rFonts w:cs="Arial"/>
          <w:b/>
          <w:bCs/>
          <w:i/>
          <w:iCs/>
        </w:rPr>
        <w:t>WA Healthcare Safety and Quality Capabilities Framework</w:t>
      </w:r>
      <w:r w:rsidRPr="00D55C3A">
        <w:rPr>
          <w:rFonts w:cs="Arial"/>
        </w:rPr>
        <w:t>, the NSQHS standards and other recognised health standards</w:t>
      </w:r>
    </w:p>
    <w:p w14:paraId="724AD3C1" w14:textId="77777777" w:rsidR="00600033" w:rsidRPr="00784859" w:rsidRDefault="00600033" w:rsidP="00464499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center" w:pos="426"/>
          <w:tab w:val="right" w:pos="8306"/>
        </w:tabs>
        <w:spacing w:before="120" w:line="300" w:lineRule="auto"/>
        <w:ind w:left="357" w:hanging="357"/>
        <w:jc w:val="both"/>
        <w:rPr>
          <w:rFonts w:cs="Arial"/>
          <w:color w:val="000000" w:themeColor="text1"/>
          <w:szCs w:val="24"/>
        </w:rPr>
      </w:pPr>
      <w:r w:rsidRPr="00784859">
        <w:rPr>
          <w:rFonts w:cs="Arial"/>
          <w:color w:val="000000" w:themeColor="text1"/>
          <w:szCs w:val="24"/>
        </w:rPr>
        <w:t>Complete</w:t>
      </w:r>
      <w:r>
        <w:rPr>
          <w:rFonts w:cs="Arial"/>
          <w:color w:val="000000" w:themeColor="text1"/>
          <w:szCs w:val="24"/>
        </w:rPr>
        <w:t>s</w:t>
      </w:r>
      <w:r w:rsidRPr="00784859">
        <w:rPr>
          <w:rFonts w:cs="Arial"/>
          <w:color w:val="000000" w:themeColor="text1"/>
          <w:szCs w:val="24"/>
        </w:rPr>
        <w:t xml:space="preserve"> mandatory and core requirement training as relevant to the role and service. </w:t>
      </w:r>
    </w:p>
    <w:p w14:paraId="3BAA8D79" w14:textId="77777777" w:rsidR="00600033" w:rsidRPr="00D73BAC" w:rsidRDefault="00600033" w:rsidP="00464499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center" w:pos="4153"/>
          <w:tab w:val="right" w:pos="8306"/>
        </w:tabs>
        <w:spacing w:before="120" w:line="300" w:lineRule="auto"/>
        <w:ind w:left="357" w:hanging="357"/>
        <w:jc w:val="both"/>
        <w:rPr>
          <w:rFonts w:cs="Arial"/>
          <w:color w:val="000000" w:themeColor="text1"/>
          <w:szCs w:val="24"/>
        </w:rPr>
      </w:pPr>
      <w:r w:rsidRPr="00B93AAC">
        <w:rPr>
          <w:rFonts w:cs="Arial"/>
          <w:color w:val="000000" w:themeColor="text1"/>
          <w:szCs w:val="24"/>
        </w:rPr>
        <w:t>Perform</w:t>
      </w:r>
      <w:r>
        <w:rPr>
          <w:rFonts w:cs="Arial"/>
          <w:color w:val="000000" w:themeColor="text1"/>
          <w:szCs w:val="24"/>
        </w:rPr>
        <w:t>s</w:t>
      </w:r>
      <w:r w:rsidRPr="00B93AAC">
        <w:rPr>
          <w:rFonts w:cs="Arial"/>
          <w:color w:val="000000" w:themeColor="text1"/>
          <w:szCs w:val="24"/>
        </w:rPr>
        <w:t xml:space="preserve"> duties in accordance with WA Public Sector, WA Health, CAHS and other specific service policies and procedures and applicable legislative obligations under </w:t>
      </w:r>
      <w:r w:rsidRPr="00B93AAC">
        <w:rPr>
          <w:rFonts w:cs="Arial"/>
          <w:i/>
          <w:color w:val="000000" w:themeColor="text1"/>
          <w:szCs w:val="24"/>
        </w:rPr>
        <w:t xml:space="preserve">Public Sector Management Act </w:t>
      </w:r>
      <w:r>
        <w:rPr>
          <w:rFonts w:cs="Arial"/>
          <w:i/>
          <w:color w:val="000000" w:themeColor="text1"/>
          <w:szCs w:val="24"/>
        </w:rPr>
        <w:t xml:space="preserve">(WA) </w:t>
      </w:r>
      <w:r w:rsidRPr="00B93AAC">
        <w:rPr>
          <w:rFonts w:cs="Arial"/>
          <w:i/>
          <w:color w:val="000000" w:themeColor="text1"/>
          <w:szCs w:val="24"/>
        </w:rPr>
        <w:t>19</w:t>
      </w:r>
      <w:r>
        <w:rPr>
          <w:rFonts w:cs="Arial"/>
          <w:i/>
          <w:color w:val="000000" w:themeColor="text1"/>
          <w:szCs w:val="24"/>
        </w:rPr>
        <w:t>9</w:t>
      </w:r>
      <w:r w:rsidRPr="00B93AAC">
        <w:rPr>
          <w:rFonts w:cs="Arial"/>
          <w:i/>
          <w:color w:val="000000" w:themeColor="text1"/>
          <w:szCs w:val="24"/>
        </w:rPr>
        <w:t>4</w:t>
      </w:r>
      <w:r w:rsidRPr="00B93AAC">
        <w:rPr>
          <w:rFonts w:cs="Arial"/>
          <w:color w:val="000000" w:themeColor="text1"/>
          <w:szCs w:val="24"/>
        </w:rPr>
        <w:t xml:space="preserve">, </w:t>
      </w:r>
      <w:r w:rsidRPr="00B93AAC">
        <w:rPr>
          <w:rFonts w:cs="Arial"/>
          <w:i/>
          <w:color w:val="000000" w:themeColor="text1"/>
          <w:szCs w:val="24"/>
        </w:rPr>
        <w:t xml:space="preserve">Health Services Act </w:t>
      </w:r>
      <w:r>
        <w:rPr>
          <w:rFonts w:cs="Arial"/>
          <w:i/>
          <w:color w:val="000000" w:themeColor="text1"/>
          <w:szCs w:val="24"/>
        </w:rPr>
        <w:t xml:space="preserve">(WA) </w:t>
      </w:r>
      <w:r w:rsidRPr="00B93AAC">
        <w:rPr>
          <w:rFonts w:cs="Arial"/>
          <w:i/>
          <w:color w:val="000000" w:themeColor="text1"/>
          <w:szCs w:val="24"/>
        </w:rPr>
        <w:t>2016</w:t>
      </w:r>
      <w:r w:rsidRPr="00B93AAC">
        <w:rPr>
          <w:rFonts w:cs="Arial"/>
          <w:color w:val="000000" w:themeColor="text1"/>
          <w:szCs w:val="24"/>
        </w:rPr>
        <w:t xml:space="preserve">, </w:t>
      </w:r>
      <w:r w:rsidRPr="006D1F89">
        <w:rPr>
          <w:i/>
          <w:iCs/>
        </w:rPr>
        <w:t xml:space="preserve">Work Health and Safety Act </w:t>
      </w:r>
      <w:r>
        <w:rPr>
          <w:i/>
          <w:iCs/>
        </w:rPr>
        <w:t xml:space="preserve">(WA) </w:t>
      </w:r>
      <w:r w:rsidRPr="006D1F89">
        <w:rPr>
          <w:i/>
          <w:iCs/>
        </w:rPr>
        <w:t>2020</w:t>
      </w:r>
      <w:r w:rsidRPr="00B93AAC">
        <w:rPr>
          <w:rFonts w:cs="Arial"/>
          <w:color w:val="000000" w:themeColor="text1"/>
          <w:szCs w:val="24"/>
        </w:rPr>
        <w:t xml:space="preserve">, </w:t>
      </w:r>
      <w:r w:rsidRPr="00B93AAC">
        <w:rPr>
          <w:rFonts w:cs="Arial"/>
          <w:i/>
          <w:color w:val="000000" w:themeColor="text1"/>
          <w:szCs w:val="24"/>
        </w:rPr>
        <w:t>Disability Services Act</w:t>
      </w:r>
      <w:r w:rsidRPr="00B93AAC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i/>
          <w:color w:val="000000" w:themeColor="text1"/>
          <w:szCs w:val="24"/>
        </w:rPr>
        <w:t xml:space="preserve">(WA) 1993 </w:t>
      </w:r>
      <w:r w:rsidRPr="00B93AAC">
        <w:rPr>
          <w:rFonts w:cs="Arial"/>
          <w:color w:val="000000" w:themeColor="text1"/>
          <w:szCs w:val="24"/>
        </w:rPr>
        <w:t xml:space="preserve">and the </w:t>
      </w:r>
      <w:r w:rsidRPr="00B93AAC">
        <w:rPr>
          <w:rFonts w:cs="Arial"/>
          <w:i/>
          <w:color w:val="000000" w:themeColor="text1"/>
          <w:szCs w:val="24"/>
        </w:rPr>
        <w:t xml:space="preserve">Equal Opportunity Act </w:t>
      </w:r>
      <w:r>
        <w:rPr>
          <w:rFonts w:cs="Arial"/>
          <w:i/>
          <w:color w:val="000000" w:themeColor="text1"/>
          <w:szCs w:val="24"/>
        </w:rPr>
        <w:t xml:space="preserve">(WA) </w:t>
      </w:r>
      <w:r w:rsidRPr="00B93AAC">
        <w:rPr>
          <w:rFonts w:cs="Arial"/>
          <w:i/>
          <w:color w:val="000000" w:themeColor="text1"/>
          <w:szCs w:val="24"/>
        </w:rPr>
        <w:t>1984.</w:t>
      </w:r>
    </w:p>
    <w:p w14:paraId="19022643" w14:textId="77777777" w:rsidR="00600033" w:rsidRPr="00D55C3A" w:rsidRDefault="00600033" w:rsidP="00464499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center" w:pos="4153"/>
          <w:tab w:val="right" w:pos="8306"/>
        </w:tabs>
        <w:spacing w:before="120" w:line="300" w:lineRule="auto"/>
        <w:ind w:left="357" w:hanging="357"/>
        <w:jc w:val="both"/>
        <w:rPr>
          <w:color w:val="000000" w:themeColor="text1"/>
        </w:rPr>
      </w:pPr>
      <w:r w:rsidRPr="00C012AD">
        <w:rPr>
          <w:rFonts w:cs="Arial"/>
          <w:color w:val="000000" w:themeColor="text1"/>
          <w:szCs w:val="24"/>
        </w:rPr>
        <w:t>Actively contributes to the development of the health service by undertaking other duties</w:t>
      </w:r>
      <w:r>
        <w:rPr>
          <w:rFonts w:cs="Arial"/>
          <w:color w:val="000000" w:themeColor="text1"/>
          <w:szCs w:val="24"/>
        </w:rPr>
        <w:t xml:space="preserve"> as directed</w:t>
      </w:r>
      <w:r w:rsidRPr="00C012AD">
        <w:rPr>
          <w:rFonts w:cs="Arial"/>
          <w:color w:val="000000" w:themeColor="text1"/>
          <w:szCs w:val="24"/>
        </w:rPr>
        <w:t xml:space="preserve"> including additional tasks or projects in line with continual improvement, collaboration and sustainable health initiatives.</w:t>
      </w:r>
    </w:p>
    <w:p w14:paraId="795C0800" w14:textId="77777777" w:rsidR="00D55C3A" w:rsidRPr="00D55C3A" w:rsidRDefault="00D55C3A" w:rsidP="00D55C3A">
      <w:pPr>
        <w:pStyle w:val="Header"/>
        <w:tabs>
          <w:tab w:val="clear" w:pos="4513"/>
          <w:tab w:val="right" w:pos="8306"/>
        </w:tabs>
        <w:spacing w:before="240" w:after="120" w:line="300" w:lineRule="auto"/>
        <w:rPr>
          <w:color w:val="0070C0"/>
          <w:sz w:val="26"/>
          <w:szCs w:val="26"/>
        </w:rPr>
      </w:pPr>
      <w:r w:rsidRPr="00D55C3A">
        <w:rPr>
          <w:color w:val="0070C0"/>
          <w:sz w:val="26"/>
          <w:szCs w:val="26"/>
        </w:rPr>
        <w:t xml:space="preserve">Other duties </w:t>
      </w:r>
    </w:p>
    <w:p w14:paraId="5AABD4DF" w14:textId="1315022F" w:rsidR="00D55C3A" w:rsidRPr="00D55C3A" w:rsidRDefault="00D55C3A" w:rsidP="00464499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center" w:pos="4153"/>
          <w:tab w:val="right" w:pos="8306"/>
        </w:tabs>
        <w:spacing w:line="300" w:lineRule="auto"/>
        <w:ind w:left="357" w:hanging="357"/>
        <w:jc w:val="both"/>
        <w:rPr>
          <w:rFonts w:cs="Arial"/>
          <w:color w:val="000000" w:themeColor="text1"/>
          <w:szCs w:val="24"/>
        </w:rPr>
      </w:pPr>
      <w:r w:rsidRPr="00D55C3A">
        <w:rPr>
          <w:rFonts w:cs="Arial"/>
          <w:color w:val="000000" w:themeColor="text1"/>
          <w:szCs w:val="24"/>
        </w:rPr>
        <w:t xml:space="preserve">Initiates quality improvement activities within the health care team. </w:t>
      </w:r>
    </w:p>
    <w:p w14:paraId="0D124602" w14:textId="36C91DED" w:rsidR="00D55C3A" w:rsidRPr="00D55C3A" w:rsidRDefault="00D55C3A" w:rsidP="00464499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center" w:pos="4153"/>
          <w:tab w:val="right" w:pos="8306"/>
        </w:tabs>
        <w:spacing w:line="300" w:lineRule="auto"/>
        <w:ind w:left="357" w:hanging="357"/>
        <w:jc w:val="both"/>
        <w:rPr>
          <w:color w:val="000000" w:themeColor="text1"/>
        </w:rPr>
      </w:pPr>
      <w:r w:rsidRPr="00D55C3A">
        <w:rPr>
          <w:color w:val="000000" w:themeColor="text1"/>
        </w:rPr>
        <w:t xml:space="preserve">Undertakes continuing education of self and updates own knowledge and skills through approved professional development activities and/or certifications/qualifications. This includes all mandatory training and ongoing registration requirements relevant to the role. </w:t>
      </w:r>
    </w:p>
    <w:p w14:paraId="728CF230" w14:textId="77777777" w:rsidR="00D55C3A" w:rsidRPr="00C012AD" w:rsidRDefault="00D55C3A" w:rsidP="00D55C3A">
      <w:pPr>
        <w:pStyle w:val="Header"/>
        <w:tabs>
          <w:tab w:val="clear" w:pos="4513"/>
          <w:tab w:val="clear" w:pos="9026"/>
          <w:tab w:val="center" w:pos="4153"/>
          <w:tab w:val="right" w:pos="8306"/>
        </w:tabs>
        <w:spacing w:line="300" w:lineRule="auto"/>
        <w:rPr>
          <w:color w:val="000000" w:themeColor="text1"/>
        </w:rPr>
      </w:pPr>
    </w:p>
    <w:p w14:paraId="0282A0E0" w14:textId="77777777" w:rsidR="00600033" w:rsidRPr="00C012AD" w:rsidRDefault="00600033" w:rsidP="00D55C3A">
      <w:pPr>
        <w:spacing w:before="360" w:after="120" w:line="276" w:lineRule="auto"/>
        <w:rPr>
          <w:color w:val="0077AD"/>
          <w:sz w:val="32"/>
          <w:szCs w:val="32"/>
        </w:rPr>
      </w:pPr>
      <w:r>
        <w:rPr>
          <w:color w:val="0077AD"/>
          <w:sz w:val="32"/>
          <w:szCs w:val="32"/>
        </w:rPr>
        <w:br w:type="page"/>
      </w:r>
      <w:r>
        <w:rPr>
          <w:color w:val="0077AD"/>
          <w:sz w:val="32"/>
          <w:szCs w:val="32"/>
        </w:rPr>
        <w:lastRenderedPageBreak/>
        <w:t xml:space="preserve">Work related </w:t>
      </w:r>
      <w:r w:rsidRPr="00D55C3A">
        <w:rPr>
          <w:color w:val="0077AD"/>
          <w:sz w:val="32"/>
          <w:szCs w:val="32"/>
        </w:rPr>
        <w:t>requirements</w:t>
      </w:r>
    </w:p>
    <w:p w14:paraId="68625E41" w14:textId="77777777" w:rsidR="00600033" w:rsidRPr="00E223BB" w:rsidRDefault="00600033" w:rsidP="00600033">
      <w:pPr>
        <w:rPr>
          <w:b/>
          <w:color w:val="000000" w:themeColor="text1"/>
          <w:szCs w:val="24"/>
        </w:rPr>
      </w:pPr>
      <w:r w:rsidRPr="00917A3D">
        <w:rPr>
          <w:bCs/>
          <w:szCs w:val="24"/>
        </w:rPr>
        <w:t xml:space="preserve">The following criteria should be </w:t>
      </w:r>
      <w:r>
        <w:rPr>
          <w:bCs/>
          <w:szCs w:val="24"/>
        </w:rPr>
        <w:t xml:space="preserve">considered </w:t>
      </w:r>
      <w:r w:rsidRPr="00917A3D">
        <w:rPr>
          <w:bCs/>
          <w:szCs w:val="24"/>
        </w:rPr>
        <w:t xml:space="preserve">in the context of the </w:t>
      </w:r>
      <w:r>
        <w:rPr>
          <w:bCs/>
          <w:szCs w:val="24"/>
        </w:rPr>
        <w:t>CAHS</w:t>
      </w:r>
      <w:r w:rsidRPr="00917A3D">
        <w:rPr>
          <w:bCs/>
          <w:szCs w:val="24"/>
        </w:rPr>
        <w:t xml:space="preserve"> </w:t>
      </w:r>
      <w:r>
        <w:rPr>
          <w:color w:val="000000" w:themeColor="text1"/>
          <w:szCs w:val="24"/>
        </w:rPr>
        <w:t>Vision, Objectives and V</w:t>
      </w:r>
      <w:r w:rsidRPr="00E223BB">
        <w:rPr>
          <w:color w:val="000000" w:themeColor="text1"/>
          <w:szCs w:val="24"/>
        </w:rPr>
        <w:t>alues</w:t>
      </w:r>
      <w:r>
        <w:rPr>
          <w:color w:val="000000" w:themeColor="text1"/>
          <w:szCs w:val="24"/>
        </w:rPr>
        <w:t xml:space="preserve">. </w:t>
      </w:r>
    </w:p>
    <w:p w14:paraId="20C6DC41" w14:textId="77777777" w:rsidR="00600033" w:rsidRPr="00E223BB" w:rsidRDefault="00600033" w:rsidP="0053530C">
      <w:pPr>
        <w:pStyle w:val="Subheads2"/>
        <w:spacing w:before="360" w:after="0"/>
        <w:rPr>
          <w:b w:val="0"/>
        </w:rPr>
      </w:pPr>
      <w:r>
        <w:rPr>
          <w:b w:val="0"/>
        </w:rPr>
        <w:t>Essential selection c</w:t>
      </w:r>
      <w:r w:rsidRPr="00E223BB">
        <w:rPr>
          <w:b w:val="0"/>
        </w:rPr>
        <w:t>riteria</w:t>
      </w:r>
    </w:p>
    <w:p w14:paraId="7EA2A5F5" w14:textId="77777777" w:rsidR="00DF6B5D" w:rsidRDefault="00D55C3A" w:rsidP="00DF6B5D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Identify as Aboriginal and/or Torres Strait Islander.</w:t>
      </w:r>
    </w:p>
    <w:p w14:paraId="6C3CC7D2" w14:textId="72D7BADD" w:rsidR="00DF6B5D" w:rsidRPr="00DF6B5D" w:rsidRDefault="00DF6B5D" w:rsidP="00DF6B5D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F6B5D">
        <w:rPr>
          <w:rFonts w:cs="Arial"/>
          <w:b w:val="0"/>
          <w:color w:val="auto"/>
          <w:sz w:val="24"/>
          <w:szCs w:val="24"/>
        </w:rPr>
        <w:t>Registered with the Aboriginal and Torres Strait Island Health Practice Board of Australia and have a minimum of 5 years’ experience as an Aboriginal Health Practitio</w:t>
      </w:r>
      <w:r>
        <w:rPr>
          <w:rFonts w:cs="Arial"/>
          <w:b w:val="0"/>
          <w:color w:val="auto"/>
          <w:sz w:val="24"/>
          <w:szCs w:val="24"/>
        </w:rPr>
        <w:t>ner.</w:t>
      </w:r>
      <w:r w:rsidRPr="00DF6B5D">
        <w:rPr>
          <w:rFonts w:cs="Arial"/>
          <w:b w:val="0"/>
          <w:color w:val="auto"/>
          <w:sz w:val="24"/>
          <w:szCs w:val="24"/>
        </w:rPr>
        <w:t xml:space="preserve"> </w:t>
      </w:r>
    </w:p>
    <w:p w14:paraId="34067FA8" w14:textId="53F15347" w:rsidR="00D55C3A" w:rsidRPr="00D55C3A" w:rsidRDefault="00D55C3A" w:rsidP="00464499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Demonstrated ability and/or experience in working with Aboriginal people to provide primary health care in a hospital, outpatient, community, or home settings.</w:t>
      </w:r>
    </w:p>
    <w:p w14:paraId="785C28E5" w14:textId="6C14B0EB" w:rsidR="00D55C3A" w:rsidRPr="00D55C3A" w:rsidRDefault="00D55C3A" w:rsidP="00464499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Well-developed verbal and written communication skills.</w:t>
      </w:r>
    </w:p>
    <w:p w14:paraId="0299C35E" w14:textId="70D41750" w:rsidR="00D55C3A" w:rsidRPr="00D55C3A" w:rsidRDefault="00D55C3A" w:rsidP="00464499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Demonstrated effective interpersonal and negotiation skills.</w:t>
      </w:r>
    </w:p>
    <w:p w14:paraId="5FE8AF75" w14:textId="138F404A" w:rsidR="00D55C3A" w:rsidRPr="00D55C3A" w:rsidRDefault="00D55C3A" w:rsidP="00464499">
      <w:pPr>
        <w:pStyle w:val="Subheads2"/>
        <w:numPr>
          <w:ilvl w:val="0"/>
          <w:numId w:val="8"/>
        </w:numPr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Demonstrated ability to effectively engage with all levels of health care providers.</w:t>
      </w:r>
    </w:p>
    <w:p w14:paraId="5BB09DD7" w14:textId="79A223D5" w:rsidR="00D55C3A" w:rsidRDefault="00D55C3A" w:rsidP="00464499">
      <w:pPr>
        <w:pStyle w:val="Subheads2"/>
        <w:numPr>
          <w:ilvl w:val="0"/>
          <w:numId w:val="8"/>
        </w:numPr>
        <w:spacing w:after="0"/>
        <w:ind w:left="567" w:hanging="425"/>
        <w:jc w:val="both"/>
        <w:rPr>
          <w:rFonts w:cs="Arial"/>
          <w:b w:val="0"/>
          <w:color w:val="auto"/>
          <w:sz w:val="24"/>
          <w:szCs w:val="24"/>
        </w:rPr>
      </w:pPr>
      <w:r w:rsidRPr="00D55C3A">
        <w:rPr>
          <w:rFonts w:cs="Arial"/>
          <w:b w:val="0"/>
          <w:color w:val="auto"/>
          <w:sz w:val="24"/>
          <w:szCs w:val="24"/>
        </w:rPr>
        <w:t>Demonstrated ability to work independently and/or as a member of the multidisciplinary health care team.</w:t>
      </w:r>
    </w:p>
    <w:p w14:paraId="3A0C9975" w14:textId="6330A180" w:rsidR="00600033" w:rsidRPr="00E223BB" w:rsidRDefault="00600033" w:rsidP="0053530C">
      <w:pPr>
        <w:pStyle w:val="Subheads2"/>
        <w:spacing w:before="360" w:after="0"/>
        <w:rPr>
          <w:b w:val="0"/>
        </w:rPr>
      </w:pPr>
      <w:r>
        <w:rPr>
          <w:b w:val="0"/>
        </w:rPr>
        <w:t>Desirable selection c</w:t>
      </w:r>
      <w:r w:rsidRPr="00E223BB">
        <w:rPr>
          <w:b w:val="0"/>
        </w:rPr>
        <w:t>riteria</w:t>
      </w:r>
    </w:p>
    <w:p w14:paraId="334FC3CF" w14:textId="211C1D91" w:rsidR="00D55C3A" w:rsidRDefault="00D55C3A" w:rsidP="00464499">
      <w:pPr>
        <w:numPr>
          <w:ilvl w:val="0"/>
          <w:numId w:val="1"/>
        </w:numPr>
        <w:tabs>
          <w:tab w:val="clear" w:pos="363"/>
        </w:tabs>
        <w:spacing w:before="40" w:after="40"/>
        <w:ind w:left="567" w:hanging="425"/>
        <w:jc w:val="both"/>
      </w:pPr>
      <w:r>
        <w:t>Additional qualification in a clinical specialty area.</w:t>
      </w:r>
    </w:p>
    <w:p w14:paraId="1617A5C8" w14:textId="155D2FDC" w:rsidR="00D55C3A" w:rsidRDefault="00D55C3A" w:rsidP="00464499">
      <w:pPr>
        <w:numPr>
          <w:ilvl w:val="0"/>
          <w:numId w:val="1"/>
        </w:numPr>
        <w:tabs>
          <w:tab w:val="clear" w:pos="363"/>
        </w:tabs>
        <w:spacing w:before="40" w:after="40"/>
        <w:ind w:left="567" w:hanging="425"/>
        <w:jc w:val="both"/>
      </w:pPr>
      <w:r>
        <w:t>Demonstrated knowledge of the principles of primary health care with relevance to Aboriginal health.</w:t>
      </w:r>
    </w:p>
    <w:p w14:paraId="243FAB5F" w14:textId="02927987" w:rsidR="00D55C3A" w:rsidRDefault="00D55C3A" w:rsidP="00464499">
      <w:pPr>
        <w:numPr>
          <w:ilvl w:val="0"/>
          <w:numId w:val="1"/>
        </w:numPr>
        <w:tabs>
          <w:tab w:val="clear" w:pos="363"/>
        </w:tabs>
        <w:spacing w:before="40" w:after="40"/>
        <w:ind w:left="567" w:hanging="425"/>
        <w:jc w:val="both"/>
      </w:pPr>
      <w:r>
        <w:t>Demonstrated ability to use computer systems including email, word processing and data entry for information collection and confirmation.</w:t>
      </w:r>
    </w:p>
    <w:p w14:paraId="7FED581C" w14:textId="0D21D687" w:rsidR="00600033" w:rsidRDefault="00600033" w:rsidP="00464499">
      <w:pPr>
        <w:numPr>
          <w:ilvl w:val="0"/>
          <w:numId w:val="1"/>
        </w:numPr>
        <w:tabs>
          <w:tab w:val="clear" w:pos="363"/>
        </w:tabs>
        <w:spacing w:before="40" w:after="40"/>
        <w:ind w:left="567" w:hanging="425"/>
        <w:jc w:val="both"/>
      </w:pPr>
      <w:r>
        <w:t>Current knowledge and commitment to Equal Opportunity and Work Health and Safety in all aspects of employment and service delivery.</w:t>
      </w:r>
    </w:p>
    <w:p w14:paraId="4F5A3324" w14:textId="77777777" w:rsidR="00600033" w:rsidRPr="00917A3D" w:rsidRDefault="00600033" w:rsidP="0053530C">
      <w:pPr>
        <w:pStyle w:val="Subheads2"/>
        <w:spacing w:before="360" w:after="0"/>
        <w:rPr>
          <w:b w:val="0"/>
        </w:rPr>
      </w:pPr>
      <w:r w:rsidRPr="00917A3D">
        <w:rPr>
          <w:b w:val="0"/>
        </w:rPr>
        <w:t>Appointment to this position is subject to the following:</w:t>
      </w:r>
    </w:p>
    <w:p w14:paraId="620D133D" w14:textId="77777777" w:rsidR="00464499" w:rsidRPr="00464499" w:rsidRDefault="00464499" w:rsidP="00464499">
      <w:pPr>
        <w:pStyle w:val="ListParagraph"/>
        <w:numPr>
          <w:ilvl w:val="0"/>
          <w:numId w:val="2"/>
        </w:numPr>
        <w:contextualSpacing w:val="0"/>
        <w:rPr>
          <w:rFonts w:cs="Arial"/>
          <w:color w:val="000000" w:themeColor="text1"/>
          <w:szCs w:val="24"/>
        </w:rPr>
      </w:pPr>
      <w:r w:rsidRPr="00F6553A">
        <w:rPr>
          <w:rFonts w:cs="Arial"/>
          <w:szCs w:val="24"/>
        </w:rPr>
        <w:t>Aboriginality is a genuine occupational requirement and is authorised under Section 50d of</w:t>
      </w:r>
      <w:r>
        <w:rPr>
          <w:rFonts w:cs="Arial"/>
          <w:szCs w:val="24"/>
        </w:rPr>
        <w:t xml:space="preserve"> </w:t>
      </w:r>
      <w:r w:rsidRPr="00464499">
        <w:rPr>
          <w:rFonts w:cs="Arial"/>
          <w:color w:val="000000" w:themeColor="text1"/>
          <w:szCs w:val="24"/>
        </w:rPr>
        <w:t>the Equal Opportunity Act 1984.</w:t>
      </w:r>
    </w:p>
    <w:p w14:paraId="42D6196C" w14:textId="07C6B8E6" w:rsidR="00D55C3A" w:rsidRPr="00D55C3A" w:rsidRDefault="00D55C3A" w:rsidP="00464499">
      <w:pPr>
        <w:pStyle w:val="Header"/>
        <w:numPr>
          <w:ilvl w:val="0"/>
          <w:numId w:val="2"/>
        </w:numPr>
        <w:spacing w:before="40" w:after="40"/>
        <w:jc w:val="both"/>
        <w:rPr>
          <w:rFonts w:cs="Arial"/>
          <w:color w:val="000000" w:themeColor="text1"/>
          <w:szCs w:val="24"/>
        </w:rPr>
      </w:pPr>
      <w:r w:rsidRPr="00D55C3A">
        <w:rPr>
          <w:rFonts w:cs="Arial"/>
          <w:color w:val="000000" w:themeColor="text1"/>
          <w:szCs w:val="24"/>
        </w:rPr>
        <w:t>Successful 100 Point Identification Check.</w:t>
      </w:r>
    </w:p>
    <w:p w14:paraId="575994E8" w14:textId="20AA0E96" w:rsidR="00464499" w:rsidRDefault="00D55C3A" w:rsidP="00464499">
      <w:pPr>
        <w:pStyle w:val="Header"/>
        <w:numPr>
          <w:ilvl w:val="0"/>
          <w:numId w:val="2"/>
        </w:numPr>
        <w:tabs>
          <w:tab w:val="clear" w:pos="4513"/>
          <w:tab w:val="clear" w:pos="9026"/>
        </w:tabs>
        <w:spacing w:before="40" w:after="40" w:line="300" w:lineRule="auto"/>
        <w:jc w:val="both"/>
      </w:pPr>
      <w:r w:rsidRPr="00D55C3A">
        <w:rPr>
          <w:rFonts w:cs="Arial"/>
          <w:color w:val="000000" w:themeColor="text1"/>
          <w:szCs w:val="24"/>
        </w:rPr>
        <w:t>Working with Children (WWC)</w:t>
      </w:r>
      <w:r w:rsidR="00464499">
        <w:rPr>
          <w:rFonts w:cs="Arial"/>
          <w:color w:val="000000" w:themeColor="text1"/>
          <w:szCs w:val="24"/>
        </w:rPr>
        <w:t xml:space="preserve"> Check, </w:t>
      </w:r>
      <w:r w:rsidR="00464499">
        <w:rPr>
          <w:snapToGrid w:val="0"/>
        </w:rPr>
        <w:t>compulsory check for people who carry out child-related work in Western Australia</w:t>
      </w:r>
      <w:r w:rsidR="00464499">
        <w:rPr>
          <w:snapToGrid w:val="0"/>
          <w:color w:val="000000"/>
        </w:rPr>
        <w:t>.</w:t>
      </w:r>
    </w:p>
    <w:p w14:paraId="337FF53F" w14:textId="2FCE0E0D" w:rsidR="00600033" w:rsidRDefault="00464499" w:rsidP="00464499">
      <w:pPr>
        <w:pStyle w:val="Header"/>
        <w:numPr>
          <w:ilvl w:val="0"/>
          <w:numId w:val="2"/>
        </w:numPr>
        <w:tabs>
          <w:tab w:val="clear" w:pos="4513"/>
          <w:tab w:val="clear" w:pos="9026"/>
        </w:tabs>
        <w:spacing w:before="40" w:after="40" w:line="300" w:lineRule="auto"/>
      </w:pPr>
      <w:r>
        <w:t xml:space="preserve">Provision of the minimum identity proofing requirements in line with the standards set by the National Security Strategy. </w:t>
      </w:r>
      <w:r w:rsidR="00600033">
        <w:t xml:space="preserve"> </w:t>
      </w:r>
    </w:p>
    <w:p w14:paraId="4EF043EF" w14:textId="77777777" w:rsidR="00600033" w:rsidRDefault="00600033" w:rsidP="00464499">
      <w:pPr>
        <w:numPr>
          <w:ilvl w:val="0"/>
          <w:numId w:val="2"/>
        </w:numPr>
        <w:spacing w:before="40" w:after="40"/>
        <w:jc w:val="both"/>
        <w:rPr>
          <w:rFonts w:ascii="Trebuchet MS" w:hAnsi="Trebuchet MS"/>
        </w:rPr>
      </w:pPr>
      <w:r>
        <w:t xml:space="preserve">Successful criminal record screening clearance. </w:t>
      </w:r>
    </w:p>
    <w:p w14:paraId="726AFDB0" w14:textId="77777777" w:rsidR="00600033" w:rsidRDefault="00600033" w:rsidP="00464499">
      <w:pPr>
        <w:numPr>
          <w:ilvl w:val="0"/>
          <w:numId w:val="2"/>
        </w:numPr>
        <w:spacing w:before="40" w:after="40"/>
        <w:jc w:val="both"/>
        <w:rPr>
          <w:rFonts w:ascii="Trebuchet MS" w:hAnsi="Trebuchet MS"/>
        </w:rPr>
      </w:pPr>
      <w:r>
        <w:t>Successful pre-employment integrity check.</w:t>
      </w:r>
    </w:p>
    <w:p w14:paraId="0D934F4A" w14:textId="77777777" w:rsidR="00600033" w:rsidRDefault="00600033" w:rsidP="00464499">
      <w:pPr>
        <w:numPr>
          <w:ilvl w:val="0"/>
          <w:numId w:val="2"/>
        </w:numPr>
        <w:spacing w:before="40" w:after="40"/>
        <w:jc w:val="both"/>
      </w:pPr>
      <w:r>
        <w:t>Successful pre-employment health assessment.</w:t>
      </w:r>
    </w:p>
    <w:p w14:paraId="67557138" w14:textId="77777777" w:rsidR="00600033" w:rsidRDefault="00600033" w:rsidP="00D55C3A">
      <w:pPr>
        <w:pStyle w:val="Heading2"/>
        <w:spacing w:before="120" w:after="40"/>
        <w:rPr>
          <w:color w:val="0077AD"/>
        </w:rPr>
      </w:pPr>
      <w:r w:rsidRPr="008C4D79">
        <w:rPr>
          <w:color w:val="0077AD"/>
        </w:rPr>
        <w:lastRenderedPageBreak/>
        <w:t>Certification</w:t>
      </w:r>
    </w:p>
    <w:tbl>
      <w:tblPr>
        <w:tblStyle w:val="WAHealthTable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369"/>
        <w:gridCol w:w="3543"/>
        <w:gridCol w:w="3119"/>
      </w:tblGrid>
      <w:tr w:rsidR="00600033" w:rsidRPr="005F1E32" w14:paraId="2A476108" w14:textId="77777777" w:rsidTr="00D93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D9D9D9" w:themeFill="background1" w:themeFillShade="D9"/>
            <w:vAlign w:val="center"/>
          </w:tcPr>
          <w:p w14:paraId="53E5590B" w14:textId="77777777" w:rsidR="00600033" w:rsidRPr="005F1E32" w:rsidRDefault="00600033" w:rsidP="00D93D12">
            <w:pPr>
              <w:pStyle w:val="Heading2"/>
              <w:shd w:val="clear" w:color="auto" w:fill="D9D9D9" w:themeFill="background1" w:themeFillShade="D9"/>
              <w:spacing w:before="0" w:after="0" w:line="240" w:lineRule="auto"/>
              <w:rPr>
                <w:rStyle w:val="Heading2Char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color w:val="808080" w:themeColor="background1" w:themeShade="80"/>
                <w:sz w:val="24"/>
                <w:szCs w:val="24"/>
              </w:rPr>
              <w:t>Created on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2095E3D3" w14:textId="77777777" w:rsidR="00600033" w:rsidRPr="005F1E32" w:rsidRDefault="00600033" w:rsidP="00D93D12">
            <w:pPr>
              <w:pStyle w:val="Heading2"/>
              <w:shd w:val="clear" w:color="auto" w:fill="D9D9D9" w:themeFill="background1" w:themeFillShade="D9"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color w:val="808080" w:themeColor="background1" w:themeShade="80"/>
                <w:sz w:val="24"/>
                <w:szCs w:val="24"/>
              </w:rPr>
            </w:pPr>
            <w:r w:rsidRPr="005F1E32">
              <w:rPr>
                <w:rStyle w:val="Heading2Char"/>
                <w:color w:val="808080" w:themeColor="background1" w:themeShade="80"/>
                <w:sz w:val="24"/>
                <w:szCs w:val="24"/>
              </w:rPr>
              <w:t>Last Reviewed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151CD8D" w14:textId="77777777" w:rsidR="00600033" w:rsidRDefault="00600033" w:rsidP="00D93D12">
            <w:pPr>
              <w:pStyle w:val="Heading2"/>
              <w:shd w:val="clear" w:color="auto" w:fill="D9D9D9" w:themeFill="background1" w:themeFillShade="D9"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eading2Char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eading2Char"/>
                <w:color w:val="808080" w:themeColor="background1" w:themeShade="80"/>
                <w:sz w:val="24"/>
                <w:szCs w:val="24"/>
              </w:rPr>
              <w:t>Registered</w:t>
            </w:r>
          </w:p>
        </w:tc>
      </w:tr>
      <w:tr w:rsidR="00600033" w:rsidRPr="005F1E32" w14:paraId="5AC6D009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sdt>
          <w:sdtPr>
            <w:rPr>
              <w:rStyle w:val="Heading2Char"/>
              <w:color w:val="0070C0"/>
              <w:sz w:val="24"/>
              <w:szCs w:val="24"/>
            </w:rPr>
            <w:id w:val="1530997173"/>
            <w:placeholder>
              <w:docPart w:val="D5D8339C39854C66B76E5E131CA9340A"/>
            </w:placeholder>
            <w:date w:fullDate="2023-07-03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Heading2Char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69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0F623C56" w14:textId="735D918D" w:rsidR="00600033" w:rsidRPr="00EF6B81" w:rsidRDefault="005C5211" w:rsidP="00D93D12">
                <w:pPr>
                  <w:pStyle w:val="Heading2"/>
                  <w:shd w:val="clear" w:color="auto" w:fill="D9D9D9" w:themeFill="background1" w:themeFillShade="D9"/>
                  <w:spacing w:before="0" w:after="0" w:line="240" w:lineRule="auto"/>
                  <w:rPr>
                    <w:rStyle w:val="Heading2Char"/>
                    <w:b w:val="0"/>
                    <w:bCs w:val="0"/>
                    <w:color w:val="0070C0"/>
                    <w:sz w:val="24"/>
                    <w:szCs w:val="24"/>
                  </w:rPr>
                </w:pPr>
                <w:r>
                  <w:rPr>
                    <w:rStyle w:val="Heading2Char"/>
                    <w:b w:val="0"/>
                    <w:color w:val="0070C0"/>
                    <w:sz w:val="24"/>
                    <w:szCs w:val="24"/>
                  </w:rPr>
                  <w:t>3/07/2023</w:t>
                </w:r>
              </w:p>
            </w:tc>
          </w:sdtContent>
        </w:sdt>
        <w:sdt>
          <w:sdtPr>
            <w:rPr>
              <w:rStyle w:val="Heading2Char"/>
              <w:color w:val="0070C0"/>
              <w:sz w:val="24"/>
              <w:szCs w:val="24"/>
            </w:rPr>
            <w:id w:val="902558340"/>
            <w:placeholder>
              <w:docPart w:val="A90E711BB5584C7D851919A2872F63BD"/>
            </w:placeholder>
            <w:date w:fullDate="2025-06-24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Heading2Char"/>
            </w:rPr>
          </w:sdtEndPr>
          <w:sdtContent>
            <w:tc>
              <w:tcPr>
                <w:tcW w:w="3543" w:type="dxa"/>
                <w:tcBorders>
                  <w:top w:val="none" w:sz="0" w:space="0" w:color="auto"/>
                  <w:bottom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B16D35" w14:textId="2F8F7B39" w:rsidR="00600033" w:rsidRPr="0091575B" w:rsidRDefault="005C5211" w:rsidP="00D93D12">
                <w:pPr>
                  <w:pStyle w:val="Heading2"/>
                  <w:shd w:val="clear" w:color="auto" w:fill="D9D9D9" w:themeFill="background1" w:themeFillShade="D9"/>
                  <w:spacing w:before="0" w:after="0"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Heading2Char"/>
                    <w:b/>
                    <w:color w:val="0070C0"/>
                    <w:sz w:val="24"/>
                    <w:szCs w:val="24"/>
                  </w:rPr>
                </w:pPr>
                <w:r>
                  <w:rPr>
                    <w:rStyle w:val="Heading2Char"/>
                    <w:color w:val="0070C0"/>
                    <w:sz w:val="24"/>
                    <w:szCs w:val="24"/>
                    <w:lang w:val="en-AU"/>
                  </w:rPr>
                  <w:t>24/06/2025</w:t>
                </w:r>
              </w:p>
            </w:tc>
          </w:sdtContent>
        </w:sdt>
        <w:sdt>
          <w:sdtPr>
            <w:rPr>
              <w:rStyle w:val="Heading2Char"/>
              <w:color w:val="0070C0"/>
              <w:sz w:val="24"/>
              <w:szCs w:val="24"/>
            </w:rPr>
            <w:id w:val="-129178536"/>
            <w:placeholder>
              <w:docPart w:val="6F718C8B3EA44D9495516D5D75BDD644"/>
            </w:placeholder>
            <w:date w:fullDate="2025-06-24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Heading2Char"/>
            </w:rPr>
          </w:sdtEndPr>
          <w:sdtContent>
            <w:tc>
              <w:tcPr>
                <w:tcW w:w="3119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1FB76C6A" w14:textId="7706FE82" w:rsidR="00600033" w:rsidRPr="0091575B" w:rsidRDefault="005C5211" w:rsidP="00D93D12">
                <w:pPr>
                  <w:pStyle w:val="Heading2"/>
                  <w:shd w:val="clear" w:color="auto" w:fill="D9D9D9" w:themeFill="background1" w:themeFillShade="D9"/>
                  <w:spacing w:before="0" w:after="0"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Heading2Char"/>
                    <w:b/>
                    <w:color w:val="0070C0"/>
                    <w:sz w:val="24"/>
                    <w:szCs w:val="24"/>
                  </w:rPr>
                </w:pPr>
                <w:r>
                  <w:rPr>
                    <w:rStyle w:val="Heading2Char"/>
                    <w:color w:val="0070C0"/>
                    <w:sz w:val="24"/>
                    <w:szCs w:val="24"/>
                    <w:lang w:val="en-AU"/>
                  </w:rPr>
                  <w:t>24/06/2025</w:t>
                </w:r>
              </w:p>
            </w:tc>
          </w:sdtContent>
        </w:sdt>
      </w:tr>
    </w:tbl>
    <w:tbl>
      <w:tblPr>
        <w:tblStyle w:val="WAHealthTable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462"/>
        <w:gridCol w:w="3544"/>
        <w:gridCol w:w="425"/>
        <w:gridCol w:w="2410"/>
      </w:tblGrid>
      <w:tr w:rsidR="00600033" w:rsidRPr="003D1426" w14:paraId="48D3B693" w14:textId="77777777" w:rsidTr="00D93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  <w:shd w:val="clear" w:color="auto" w:fill="auto"/>
          </w:tcPr>
          <w:p w14:paraId="1827C595" w14:textId="77777777" w:rsidR="00600033" w:rsidRPr="00AE760F" w:rsidRDefault="00600033" w:rsidP="00D93D12">
            <w:pPr>
              <w:spacing w:before="120"/>
              <w:rPr>
                <w:rFonts w:cs="Arial"/>
                <w:color w:val="000000" w:themeColor="text1"/>
                <w:szCs w:val="24"/>
              </w:rPr>
            </w:pPr>
            <w:r w:rsidRPr="00AE760F">
              <w:rPr>
                <w:rFonts w:cs="Arial"/>
                <w:b w:val="0"/>
                <w:color w:val="000000" w:themeColor="text1"/>
                <w:szCs w:val="24"/>
              </w:rPr>
              <w:t xml:space="preserve">I verify that </w:t>
            </w:r>
            <w:r w:rsidRPr="003021E2">
              <w:rPr>
                <w:rFonts w:cs="Arial"/>
                <w:b w:val="0"/>
                <w:color w:val="000000" w:themeColor="text1"/>
                <w:szCs w:val="24"/>
              </w:rPr>
              <w:t>t</w:t>
            </w:r>
            <w:r w:rsidRPr="00AE760F">
              <w:rPr>
                <w:rStyle w:val="Strong"/>
                <w:rFonts w:cs="Arial"/>
                <w:color w:val="000000" w:themeColor="text1"/>
                <w:szCs w:val="24"/>
              </w:rPr>
              <w:t xml:space="preserve">he details in this document are an accurate </w:t>
            </w:r>
            <w:r>
              <w:rPr>
                <w:rStyle w:val="Strong"/>
                <w:rFonts w:cs="Arial"/>
                <w:color w:val="000000" w:themeColor="text1"/>
                <w:szCs w:val="24"/>
              </w:rPr>
              <w:t xml:space="preserve">reflection of the </w:t>
            </w:r>
            <w:r w:rsidRPr="00AE760F">
              <w:rPr>
                <w:rStyle w:val="Strong"/>
                <w:rFonts w:cs="Arial"/>
                <w:color w:val="000000" w:themeColor="text1"/>
                <w:szCs w:val="24"/>
              </w:rPr>
              <w:t>requirements of the position.</w:t>
            </w:r>
          </w:p>
        </w:tc>
      </w:tr>
      <w:tr w:rsidR="00600033" w14:paraId="4300D742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</w:tcPr>
          <w:p w14:paraId="7D10103F" w14:textId="77777777" w:rsidR="00600033" w:rsidRDefault="00600033" w:rsidP="00D93D12">
            <w:pPr>
              <w:spacing w:before="12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462" w:type="dxa"/>
            <w:tcBorders>
              <w:top w:val="none" w:sz="0" w:space="0" w:color="auto"/>
              <w:bottom w:val="none" w:sz="0" w:space="0" w:color="auto"/>
            </w:tcBorders>
          </w:tcPr>
          <w:p w14:paraId="6C4C41D6" w14:textId="77777777" w:rsidR="00600033" w:rsidRDefault="00600033" w:rsidP="00D93D12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single" w:sz="4" w:space="0" w:color="auto"/>
            </w:tcBorders>
          </w:tcPr>
          <w:p w14:paraId="44869FCF" w14:textId="77777777" w:rsidR="00600033" w:rsidRDefault="00600033" w:rsidP="00D93D12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425" w:type="dxa"/>
            <w:tcBorders>
              <w:top w:val="none" w:sz="0" w:space="0" w:color="auto"/>
              <w:bottom w:val="none" w:sz="0" w:space="0" w:color="auto"/>
            </w:tcBorders>
          </w:tcPr>
          <w:p w14:paraId="7BADA5C8" w14:textId="77777777" w:rsidR="00600033" w:rsidRDefault="00600033" w:rsidP="00D93D12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2410" w:type="dxa"/>
            <w:tcBorders>
              <w:top w:val="none" w:sz="0" w:space="0" w:color="auto"/>
              <w:right w:val="none" w:sz="0" w:space="0" w:color="auto"/>
            </w:tcBorders>
          </w:tcPr>
          <w:p w14:paraId="4FBDE4D6" w14:textId="77777777" w:rsidR="00600033" w:rsidRDefault="00600033" w:rsidP="00D93D12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</w:tr>
      <w:tr w:rsidR="00600033" w:rsidRPr="003021E2" w14:paraId="0494FE9C" w14:textId="77777777" w:rsidTr="00D93D1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</w:tcBorders>
          </w:tcPr>
          <w:p w14:paraId="124EDFF0" w14:textId="77777777" w:rsidR="00600033" w:rsidRPr="003021E2" w:rsidRDefault="00600033" w:rsidP="00D93D12">
            <w:pPr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Style w:val="Strong"/>
                <w:rFonts w:cs="Arial"/>
                <w:color w:val="000000" w:themeColor="text1"/>
                <w:sz w:val="20"/>
              </w:rPr>
              <w:t xml:space="preserve">Manager / Supervisor </w:t>
            </w:r>
          </w:p>
        </w:tc>
        <w:tc>
          <w:tcPr>
            <w:tcW w:w="462" w:type="dxa"/>
          </w:tcPr>
          <w:p w14:paraId="76F1AF4F" w14:textId="77777777" w:rsidR="00600033" w:rsidRPr="003021E2" w:rsidRDefault="00600033" w:rsidP="00D93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544" w:type="dxa"/>
          </w:tcPr>
          <w:p w14:paraId="30DF6196" w14:textId="77777777" w:rsidR="00600033" w:rsidRPr="003021E2" w:rsidRDefault="00600033" w:rsidP="00D93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Fonts w:cs="Arial"/>
                <w:color w:val="000000" w:themeColor="text1"/>
                <w:sz w:val="20"/>
              </w:rPr>
              <w:t>Signature or HE Number</w:t>
            </w:r>
          </w:p>
        </w:tc>
        <w:tc>
          <w:tcPr>
            <w:tcW w:w="425" w:type="dxa"/>
          </w:tcPr>
          <w:p w14:paraId="04AF82F3" w14:textId="77777777" w:rsidR="00600033" w:rsidRPr="003021E2" w:rsidRDefault="00600033" w:rsidP="00D93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410" w:type="dxa"/>
          </w:tcPr>
          <w:p w14:paraId="5C3F5461" w14:textId="77777777" w:rsidR="00600033" w:rsidRPr="003021E2" w:rsidRDefault="00600033" w:rsidP="00D93D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Fonts w:cs="Arial"/>
                <w:color w:val="000000" w:themeColor="text1"/>
                <w:sz w:val="20"/>
              </w:rPr>
              <w:t>Date</w:t>
            </w:r>
          </w:p>
        </w:tc>
      </w:tr>
      <w:tr w:rsidR="00600033" w14:paraId="6BA1A13E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F85354" w14:textId="77777777" w:rsidR="00600033" w:rsidRPr="003021E2" w:rsidRDefault="00600033" w:rsidP="00D93D12">
            <w:pPr>
              <w:spacing w:before="120"/>
              <w:rPr>
                <w:rFonts w:ascii="Calibri" w:hAnsi="Calibri"/>
                <w:color w:val="000000" w:themeColor="text1"/>
                <w:sz w:val="22"/>
              </w:rPr>
            </w:pPr>
            <w:r w:rsidRPr="003021E2">
              <w:rPr>
                <w:rStyle w:val="Strong"/>
                <w:color w:val="000000" w:themeColor="text1"/>
              </w:rPr>
              <w:t>As an Occupant of this position, I have noted the statement of duties, responsibilities and other requirements as detailed in this document.</w:t>
            </w:r>
          </w:p>
        </w:tc>
      </w:tr>
      <w:tr w:rsidR="00600033" w:rsidRPr="003D1426" w14:paraId="23D08343" w14:textId="77777777" w:rsidTr="00D93D1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bottom w:val="single" w:sz="4" w:space="0" w:color="auto"/>
            </w:tcBorders>
          </w:tcPr>
          <w:p w14:paraId="32B3BEA9" w14:textId="77777777" w:rsidR="00600033" w:rsidRDefault="00600033" w:rsidP="00D93D12">
            <w:pPr>
              <w:spacing w:before="12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462" w:type="dxa"/>
          </w:tcPr>
          <w:p w14:paraId="34A62C0B" w14:textId="77777777" w:rsidR="00600033" w:rsidRDefault="00600033" w:rsidP="00D93D1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5F462E2" w14:textId="77777777" w:rsidR="00600033" w:rsidRDefault="00600033" w:rsidP="00D93D1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425" w:type="dxa"/>
          </w:tcPr>
          <w:p w14:paraId="6B825D7A" w14:textId="77777777" w:rsidR="00600033" w:rsidRDefault="00600033" w:rsidP="00D93D1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349084F" w14:textId="77777777" w:rsidR="00600033" w:rsidRDefault="00600033" w:rsidP="00D93D1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757477"/>
                <w:sz w:val="22"/>
              </w:rPr>
            </w:pPr>
          </w:p>
        </w:tc>
      </w:tr>
      <w:tr w:rsidR="00600033" w:rsidRPr="003021E2" w14:paraId="46B12836" w14:textId="77777777" w:rsidTr="00D93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</w:tcPr>
          <w:p w14:paraId="11485C8A" w14:textId="77777777" w:rsidR="00600033" w:rsidRPr="003021E2" w:rsidRDefault="00600033" w:rsidP="00D93D12">
            <w:pPr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Style w:val="Strong"/>
                <w:rFonts w:cs="Arial"/>
                <w:color w:val="000000" w:themeColor="text1"/>
                <w:sz w:val="20"/>
              </w:rPr>
              <w:t>Occupant Name</w:t>
            </w:r>
          </w:p>
        </w:tc>
        <w:tc>
          <w:tcPr>
            <w:tcW w:w="462" w:type="dxa"/>
            <w:tcBorders>
              <w:top w:val="none" w:sz="0" w:space="0" w:color="auto"/>
              <w:bottom w:val="none" w:sz="0" w:space="0" w:color="auto"/>
            </w:tcBorders>
          </w:tcPr>
          <w:p w14:paraId="2012D148" w14:textId="77777777" w:rsidR="00600033" w:rsidRPr="003021E2" w:rsidRDefault="00600033" w:rsidP="00D93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544" w:type="dxa"/>
            <w:tcBorders>
              <w:bottom w:val="none" w:sz="0" w:space="0" w:color="auto"/>
            </w:tcBorders>
          </w:tcPr>
          <w:p w14:paraId="0CF38503" w14:textId="77777777" w:rsidR="00600033" w:rsidRPr="003021E2" w:rsidRDefault="00600033" w:rsidP="00D93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Fonts w:cs="Arial"/>
                <w:color w:val="000000" w:themeColor="text1"/>
                <w:sz w:val="20"/>
              </w:rPr>
              <w:t>Signature or HE Number</w:t>
            </w:r>
          </w:p>
        </w:tc>
        <w:tc>
          <w:tcPr>
            <w:tcW w:w="425" w:type="dxa"/>
            <w:tcBorders>
              <w:top w:val="none" w:sz="0" w:space="0" w:color="auto"/>
              <w:bottom w:val="none" w:sz="0" w:space="0" w:color="auto"/>
            </w:tcBorders>
          </w:tcPr>
          <w:p w14:paraId="75426CFF" w14:textId="77777777" w:rsidR="00600033" w:rsidRPr="003021E2" w:rsidRDefault="00600033" w:rsidP="00D93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410" w:type="dxa"/>
            <w:tcBorders>
              <w:bottom w:val="none" w:sz="0" w:space="0" w:color="auto"/>
              <w:right w:val="none" w:sz="0" w:space="0" w:color="auto"/>
            </w:tcBorders>
          </w:tcPr>
          <w:p w14:paraId="105C7996" w14:textId="77777777" w:rsidR="00600033" w:rsidRPr="003021E2" w:rsidRDefault="00600033" w:rsidP="00D93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</w:rPr>
            </w:pPr>
            <w:r w:rsidRPr="003021E2">
              <w:rPr>
                <w:rFonts w:cs="Arial"/>
                <w:color w:val="000000" w:themeColor="text1"/>
                <w:sz w:val="20"/>
              </w:rPr>
              <w:t>Date</w:t>
            </w:r>
          </w:p>
        </w:tc>
      </w:tr>
    </w:tbl>
    <w:p w14:paraId="5AD8DC7D" w14:textId="77777777" w:rsidR="00FD5B73" w:rsidRDefault="00FD5B73" w:rsidP="007D174B"/>
    <w:sectPr w:rsidR="00FD5B73" w:rsidSect="00D55C3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851" w:bottom="1418" w:left="992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A0E17" w14:textId="77777777" w:rsidR="00AC2BF2" w:rsidRDefault="00AC2BF2" w:rsidP="00010EB3">
      <w:pPr>
        <w:spacing w:line="240" w:lineRule="auto"/>
      </w:pPr>
      <w:r>
        <w:separator/>
      </w:r>
    </w:p>
  </w:endnote>
  <w:endnote w:type="continuationSeparator" w:id="0">
    <w:p w14:paraId="02CF028F" w14:textId="77777777" w:rsidR="00AC2BF2" w:rsidRDefault="00AC2BF2" w:rsidP="00010EB3">
      <w:pPr>
        <w:spacing w:line="240" w:lineRule="auto"/>
      </w:pPr>
      <w:r>
        <w:continuationSeparator/>
      </w:r>
    </w:p>
  </w:endnote>
  <w:endnote w:type="continuationNotice" w:id="1">
    <w:p w14:paraId="0E4EF792" w14:textId="77777777" w:rsidR="00AC2BF2" w:rsidRDefault="00AC2B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 St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8966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E95E5" w14:textId="6733DDD0" w:rsidR="00010EB3" w:rsidRDefault="00490FE5">
        <w:pPr>
          <w:pStyle w:val="Footer"/>
          <w:jc w:val="right"/>
        </w:pPr>
        <w:r>
          <w:rPr>
            <w:noProof/>
            <w:sz w:val="20"/>
          </w:rPr>
          <w:drawing>
            <wp:anchor distT="0" distB="0" distL="114300" distR="114300" simplePos="0" relativeHeight="251662336" behindDoc="0" locked="0" layoutInCell="1" allowOverlap="1" wp14:anchorId="4BD15837" wp14:editId="4B1C7AC3">
              <wp:simplePos x="0" y="0"/>
              <wp:positionH relativeFrom="margin">
                <wp:posOffset>-628650</wp:posOffset>
              </wp:positionH>
              <wp:positionV relativeFrom="page">
                <wp:posOffset>10153650</wp:posOffset>
              </wp:positionV>
              <wp:extent cx="7567295" cy="539115"/>
              <wp:effectExtent l="0" t="0" r="0" b="0"/>
              <wp:wrapTopAndBottom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7295" cy="53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10EB3">
          <w:fldChar w:fldCharType="begin"/>
        </w:r>
        <w:r w:rsidR="00010EB3">
          <w:instrText xml:space="preserve"> PAGE   \* MERGEFORMAT </w:instrText>
        </w:r>
        <w:r w:rsidR="00010EB3">
          <w:fldChar w:fldCharType="separate"/>
        </w:r>
        <w:r w:rsidR="002A1A84">
          <w:rPr>
            <w:noProof/>
          </w:rPr>
          <w:t>2</w:t>
        </w:r>
        <w:r w:rsidR="00010EB3">
          <w:rPr>
            <w:noProof/>
          </w:rPr>
          <w:fldChar w:fldCharType="end"/>
        </w:r>
      </w:p>
    </w:sdtContent>
  </w:sdt>
  <w:p w14:paraId="1DEE95E6" w14:textId="7228EA8E" w:rsidR="00010EB3" w:rsidRDefault="00010E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7ABF8" w14:textId="0BAD12AD" w:rsidR="002D3113" w:rsidRDefault="002D3113">
    <w:pPr>
      <w:pStyle w:val="Footer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 wp14:anchorId="09B23890" wp14:editId="701E28FE">
          <wp:simplePos x="0" y="0"/>
          <wp:positionH relativeFrom="page">
            <wp:posOffset>337185</wp:posOffset>
          </wp:positionH>
          <wp:positionV relativeFrom="page">
            <wp:posOffset>10036810</wp:posOffset>
          </wp:positionV>
          <wp:extent cx="6894195" cy="491490"/>
          <wp:effectExtent l="0" t="0" r="0" b="0"/>
          <wp:wrapTopAndBottom/>
          <wp:docPr id="365648914" name="Picture 36564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94195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CC93D" w14:textId="77777777" w:rsidR="00AC2BF2" w:rsidRDefault="00AC2BF2" w:rsidP="00010EB3">
      <w:pPr>
        <w:spacing w:line="240" w:lineRule="auto"/>
      </w:pPr>
      <w:r>
        <w:separator/>
      </w:r>
    </w:p>
  </w:footnote>
  <w:footnote w:type="continuationSeparator" w:id="0">
    <w:p w14:paraId="4F068731" w14:textId="77777777" w:rsidR="00AC2BF2" w:rsidRDefault="00AC2BF2" w:rsidP="00010EB3">
      <w:pPr>
        <w:spacing w:line="240" w:lineRule="auto"/>
      </w:pPr>
      <w:r>
        <w:continuationSeparator/>
      </w:r>
    </w:p>
  </w:footnote>
  <w:footnote w:type="continuationNotice" w:id="1">
    <w:p w14:paraId="09805AC0" w14:textId="77777777" w:rsidR="00AC2BF2" w:rsidRDefault="00AC2B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36DD" w14:textId="70DF2683" w:rsidR="00B806D7" w:rsidRPr="00D36F92" w:rsidRDefault="00A6765E" w:rsidP="00A6765E">
    <w:pPr>
      <w:pStyle w:val="Header"/>
      <w:jc w:val="right"/>
    </w:pPr>
    <w:r w:rsidRPr="00A6765E">
      <w:t>Senior Aboriginal Health Practitioner | Level 2 | 00020926 &amp; 00020927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E95E7" w14:textId="2BEAD6EC" w:rsidR="00010EB3" w:rsidRDefault="00490FE5">
    <w:pPr>
      <w:pStyle w:val="Header"/>
    </w:pPr>
    <w:r>
      <w:rPr>
        <w:noProof/>
        <w:color w:val="0075BE"/>
      </w:rPr>
      <w:drawing>
        <wp:anchor distT="0" distB="0" distL="114300" distR="114300" simplePos="0" relativeHeight="251660288" behindDoc="1" locked="1" layoutInCell="1" allowOverlap="1" wp14:anchorId="6B43D9D9" wp14:editId="2D61315A">
          <wp:simplePos x="0" y="0"/>
          <wp:positionH relativeFrom="page">
            <wp:posOffset>10795</wp:posOffset>
          </wp:positionH>
          <wp:positionV relativeFrom="page">
            <wp:posOffset>1905</wp:posOffset>
          </wp:positionV>
          <wp:extent cx="7569835" cy="216154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216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90DAE"/>
    <w:multiLevelType w:val="hybridMultilevel"/>
    <w:tmpl w:val="086083EA"/>
    <w:lvl w:ilvl="0" w:tplc="E88A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4337C"/>
    <w:multiLevelType w:val="hybridMultilevel"/>
    <w:tmpl w:val="99028916"/>
    <w:lvl w:ilvl="0" w:tplc="E88A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C29E9"/>
    <w:multiLevelType w:val="hybridMultilevel"/>
    <w:tmpl w:val="1FD465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A0C37"/>
    <w:multiLevelType w:val="hybridMultilevel"/>
    <w:tmpl w:val="7F10EE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D64613"/>
    <w:multiLevelType w:val="hybridMultilevel"/>
    <w:tmpl w:val="BB4263A0"/>
    <w:lvl w:ilvl="0" w:tplc="E88A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10819"/>
    <w:multiLevelType w:val="hybridMultilevel"/>
    <w:tmpl w:val="B9A21A3C"/>
    <w:lvl w:ilvl="0" w:tplc="CC72B3E6">
      <w:start w:val="1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94E464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D087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2A82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06AB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E210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3645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B47F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9054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030D97"/>
    <w:multiLevelType w:val="singleLevel"/>
    <w:tmpl w:val="C352D5C8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Arial" w:hAnsi="Arial" w:hint="default"/>
        <w:b w:val="0"/>
        <w:i w:val="0"/>
        <w:color w:val="auto"/>
        <w:u w:val="none"/>
      </w:rPr>
    </w:lvl>
  </w:abstractNum>
  <w:abstractNum w:abstractNumId="7" w15:restartNumberingAfterBreak="0">
    <w:nsid w:val="5BB86B7A"/>
    <w:multiLevelType w:val="hybridMultilevel"/>
    <w:tmpl w:val="71E0FCF0"/>
    <w:lvl w:ilvl="0" w:tplc="2676C4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532724">
    <w:abstractNumId w:val="6"/>
  </w:num>
  <w:num w:numId="2" w16cid:durableId="118231508">
    <w:abstractNumId w:val="5"/>
  </w:num>
  <w:num w:numId="3" w16cid:durableId="685906481">
    <w:abstractNumId w:val="3"/>
  </w:num>
  <w:num w:numId="4" w16cid:durableId="311183010">
    <w:abstractNumId w:val="7"/>
  </w:num>
  <w:num w:numId="5" w16cid:durableId="57899348">
    <w:abstractNumId w:val="4"/>
  </w:num>
  <w:num w:numId="6" w16cid:durableId="487749079">
    <w:abstractNumId w:val="1"/>
  </w:num>
  <w:num w:numId="7" w16cid:durableId="1919557860">
    <w:abstractNumId w:val="0"/>
  </w:num>
  <w:num w:numId="8" w16cid:durableId="443962877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EB3"/>
    <w:rsid w:val="00001047"/>
    <w:rsid w:val="00010EB3"/>
    <w:rsid w:val="00012C16"/>
    <w:rsid w:val="000217FD"/>
    <w:rsid w:val="0002238B"/>
    <w:rsid w:val="00041152"/>
    <w:rsid w:val="00041588"/>
    <w:rsid w:val="00044F71"/>
    <w:rsid w:val="000915F4"/>
    <w:rsid w:val="00096E8C"/>
    <w:rsid w:val="00097B9A"/>
    <w:rsid w:val="000A7C8F"/>
    <w:rsid w:val="000C142F"/>
    <w:rsid w:val="000C271A"/>
    <w:rsid w:val="000E4C8D"/>
    <w:rsid w:val="000F3E51"/>
    <w:rsid w:val="00121620"/>
    <w:rsid w:val="00134762"/>
    <w:rsid w:val="001437E0"/>
    <w:rsid w:val="0016040C"/>
    <w:rsid w:val="00163330"/>
    <w:rsid w:val="00171B7B"/>
    <w:rsid w:val="0019765F"/>
    <w:rsid w:val="001A2B29"/>
    <w:rsid w:val="001A400F"/>
    <w:rsid w:val="001C7D1F"/>
    <w:rsid w:val="001D07B8"/>
    <w:rsid w:val="001D2EBD"/>
    <w:rsid w:val="001F6030"/>
    <w:rsid w:val="001F68E9"/>
    <w:rsid w:val="001F6923"/>
    <w:rsid w:val="002029BA"/>
    <w:rsid w:val="0020591F"/>
    <w:rsid w:val="00207413"/>
    <w:rsid w:val="00220E8F"/>
    <w:rsid w:val="002303D8"/>
    <w:rsid w:val="0024649B"/>
    <w:rsid w:val="00256904"/>
    <w:rsid w:val="002639C8"/>
    <w:rsid w:val="00264BEF"/>
    <w:rsid w:val="0026670C"/>
    <w:rsid w:val="0027706C"/>
    <w:rsid w:val="00291127"/>
    <w:rsid w:val="00294D7D"/>
    <w:rsid w:val="002A1A84"/>
    <w:rsid w:val="002B28B5"/>
    <w:rsid w:val="002B4EA7"/>
    <w:rsid w:val="002C7D7D"/>
    <w:rsid w:val="002D2CA0"/>
    <w:rsid w:val="002D3113"/>
    <w:rsid w:val="002D422E"/>
    <w:rsid w:val="002D51C5"/>
    <w:rsid w:val="00315300"/>
    <w:rsid w:val="0031542B"/>
    <w:rsid w:val="003159F0"/>
    <w:rsid w:val="003209F8"/>
    <w:rsid w:val="00324839"/>
    <w:rsid w:val="0033055B"/>
    <w:rsid w:val="003501A5"/>
    <w:rsid w:val="00355004"/>
    <w:rsid w:val="00371E5B"/>
    <w:rsid w:val="00374D5B"/>
    <w:rsid w:val="003929E7"/>
    <w:rsid w:val="003A234D"/>
    <w:rsid w:val="003B078E"/>
    <w:rsid w:val="003E289B"/>
    <w:rsid w:val="003E679A"/>
    <w:rsid w:val="003F034D"/>
    <w:rsid w:val="003F5FC8"/>
    <w:rsid w:val="00412BBC"/>
    <w:rsid w:val="00424BF8"/>
    <w:rsid w:val="00431BA6"/>
    <w:rsid w:val="004341A3"/>
    <w:rsid w:val="00436E45"/>
    <w:rsid w:val="004567D1"/>
    <w:rsid w:val="00461F8D"/>
    <w:rsid w:val="00464499"/>
    <w:rsid w:val="00464BE4"/>
    <w:rsid w:val="00466DB9"/>
    <w:rsid w:val="00471692"/>
    <w:rsid w:val="00487023"/>
    <w:rsid w:val="00490FE5"/>
    <w:rsid w:val="004A1C05"/>
    <w:rsid w:val="004A609E"/>
    <w:rsid w:val="004C2780"/>
    <w:rsid w:val="004C6976"/>
    <w:rsid w:val="004E0366"/>
    <w:rsid w:val="004E7AF1"/>
    <w:rsid w:val="005004B5"/>
    <w:rsid w:val="005030D2"/>
    <w:rsid w:val="00507E5F"/>
    <w:rsid w:val="00510C3B"/>
    <w:rsid w:val="00513947"/>
    <w:rsid w:val="00513DD1"/>
    <w:rsid w:val="00516DBF"/>
    <w:rsid w:val="00522621"/>
    <w:rsid w:val="00533C68"/>
    <w:rsid w:val="0053530C"/>
    <w:rsid w:val="00552D42"/>
    <w:rsid w:val="00565D5A"/>
    <w:rsid w:val="0056716B"/>
    <w:rsid w:val="00583DCF"/>
    <w:rsid w:val="0059662A"/>
    <w:rsid w:val="005A409E"/>
    <w:rsid w:val="005A6A47"/>
    <w:rsid w:val="005B3CBD"/>
    <w:rsid w:val="005C5211"/>
    <w:rsid w:val="005C7E33"/>
    <w:rsid w:val="005F1E32"/>
    <w:rsid w:val="005F7738"/>
    <w:rsid w:val="00600033"/>
    <w:rsid w:val="0060044D"/>
    <w:rsid w:val="006244A0"/>
    <w:rsid w:val="00626F2D"/>
    <w:rsid w:val="0063237E"/>
    <w:rsid w:val="00632D49"/>
    <w:rsid w:val="00650DAE"/>
    <w:rsid w:val="00654DB7"/>
    <w:rsid w:val="006615F1"/>
    <w:rsid w:val="0066386C"/>
    <w:rsid w:val="0066393C"/>
    <w:rsid w:val="00664598"/>
    <w:rsid w:val="00686805"/>
    <w:rsid w:val="006B251A"/>
    <w:rsid w:val="006C57C5"/>
    <w:rsid w:val="006C57CA"/>
    <w:rsid w:val="006D1F89"/>
    <w:rsid w:val="006D2EF6"/>
    <w:rsid w:val="006D7D99"/>
    <w:rsid w:val="006E7F2C"/>
    <w:rsid w:val="006F0537"/>
    <w:rsid w:val="006F196E"/>
    <w:rsid w:val="006F44C6"/>
    <w:rsid w:val="006F52D0"/>
    <w:rsid w:val="00702791"/>
    <w:rsid w:val="00702E4F"/>
    <w:rsid w:val="007045E1"/>
    <w:rsid w:val="0071213C"/>
    <w:rsid w:val="00716E35"/>
    <w:rsid w:val="00740D5B"/>
    <w:rsid w:val="007628C3"/>
    <w:rsid w:val="0076409E"/>
    <w:rsid w:val="00765281"/>
    <w:rsid w:val="00767C12"/>
    <w:rsid w:val="0077027C"/>
    <w:rsid w:val="00784859"/>
    <w:rsid w:val="00786985"/>
    <w:rsid w:val="00795553"/>
    <w:rsid w:val="007A69F3"/>
    <w:rsid w:val="007B0D4D"/>
    <w:rsid w:val="007B3356"/>
    <w:rsid w:val="007C5A82"/>
    <w:rsid w:val="007D174B"/>
    <w:rsid w:val="007D28DF"/>
    <w:rsid w:val="007D793C"/>
    <w:rsid w:val="00804669"/>
    <w:rsid w:val="008151EE"/>
    <w:rsid w:val="0082716F"/>
    <w:rsid w:val="00832A17"/>
    <w:rsid w:val="0085763F"/>
    <w:rsid w:val="0086426C"/>
    <w:rsid w:val="00873E64"/>
    <w:rsid w:val="00881846"/>
    <w:rsid w:val="00897837"/>
    <w:rsid w:val="00897AE8"/>
    <w:rsid w:val="008B1067"/>
    <w:rsid w:val="008B2666"/>
    <w:rsid w:val="008B6AAD"/>
    <w:rsid w:val="008D1DC7"/>
    <w:rsid w:val="008E2E56"/>
    <w:rsid w:val="008F730B"/>
    <w:rsid w:val="008F7FE4"/>
    <w:rsid w:val="00914BA2"/>
    <w:rsid w:val="0091561C"/>
    <w:rsid w:val="0091575B"/>
    <w:rsid w:val="009160D5"/>
    <w:rsid w:val="00916179"/>
    <w:rsid w:val="00917A3D"/>
    <w:rsid w:val="0092116C"/>
    <w:rsid w:val="00930DF8"/>
    <w:rsid w:val="009510B7"/>
    <w:rsid w:val="00960315"/>
    <w:rsid w:val="00961604"/>
    <w:rsid w:val="009668ED"/>
    <w:rsid w:val="00970A9E"/>
    <w:rsid w:val="00981DA1"/>
    <w:rsid w:val="0098229F"/>
    <w:rsid w:val="009838D1"/>
    <w:rsid w:val="00984C31"/>
    <w:rsid w:val="00990D6C"/>
    <w:rsid w:val="00991B23"/>
    <w:rsid w:val="009B45E9"/>
    <w:rsid w:val="009C4E8D"/>
    <w:rsid w:val="009F6DB0"/>
    <w:rsid w:val="009F713F"/>
    <w:rsid w:val="00A23A8D"/>
    <w:rsid w:val="00A2488F"/>
    <w:rsid w:val="00A34371"/>
    <w:rsid w:val="00A34588"/>
    <w:rsid w:val="00A40C32"/>
    <w:rsid w:val="00A473F8"/>
    <w:rsid w:val="00A63F02"/>
    <w:rsid w:val="00A65A38"/>
    <w:rsid w:val="00A6765E"/>
    <w:rsid w:val="00A70431"/>
    <w:rsid w:val="00A71B83"/>
    <w:rsid w:val="00A71BC3"/>
    <w:rsid w:val="00A74636"/>
    <w:rsid w:val="00A91C4C"/>
    <w:rsid w:val="00AB1DE4"/>
    <w:rsid w:val="00AB56FB"/>
    <w:rsid w:val="00AC2BF2"/>
    <w:rsid w:val="00AC493D"/>
    <w:rsid w:val="00AC6509"/>
    <w:rsid w:val="00AC751A"/>
    <w:rsid w:val="00AD5071"/>
    <w:rsid w:val="00AF67B8"/>
    <w:rsid w:val="00B00C7F"/>
    <w:rsid w:val="00B40E89"/>
    <w:rsid w:val="00B5470A"/>
    <w:rsid w:val="00B54BB1"/>
    <w:rsid w:val="00B57087"/>
    <w:rsid w:val="00B6086B"/>
    <w:rsid w:val="00B7563C"/>
    <w:rsid w:val="00B77B01"/>
    <w:rsid w:val="00B806D7"/>
    <w:rsid w:val="00B83A8D"/>
    <w:rsid w:val="00B93AAC"/>
    <w:rsid w:val="00B94D3F"/>
    <w:rsid w:val="00BA4AE7"/>
    <w:rsid w:val="00BB5682"/>
    <w:rsid w:val="00BC0418"/>
    <w:rsid w:val="00BC42D4"/>
    <w:rsid w:val="00BC7AF4"/>
    <w:rsid w:val="00BD317E"/>
    <w:rsid w:val="00BD41EB"/>
    <w:rsid w:val="00BE3C2D"/>
    <w:rsid w:val="00C012AD"/>
    <w:rsid w:val="00C16398"/>
    <w:rsid w:val="00C20203"/>
    <w:rsid w:val="00C257BD"/>
    <w:rsid w:val="00C27834"/>
    <w:rsid w:val="00C31B9D"/>
    <w:rsid w:val="00C336FE"/>
    <w:rsid w:val="00C37C20"/>
    <w:rsid w:val="00C65CB6"/>
    <w:rsid w:val="00C7143D"/>
    <w:rsid w:val="00C90A75"/>
    <w:rsid w:val="00C91AEE"/>
    <w:rsid w:val="00C95379"/>
    <w:rsid w:val="00CD41A4"/>
    <w:rsid w:val="00CE5335"/>
    <w:rsid w:val="00CF0E64"/>
    <w:rsid w:val="00CF64E2"/>
    <w:rsid w:val="00D039AD"/>
    <w:rsid w:val="00D11F07"/>
    <w:rsid w:val="00D147D4"/>
    <w:rsid w:val="00D22370"/>
    <w:rsid w:val="00D24DCA"/>
    <w:rsid w:val="00D36F92"/>
    <w:rsid w:val="00D41288"/>
    <w:rsid w:val="00D5333F"/>
    <w:rsid w:val="00D54C47"/>
    <w:rsid w:val="00D55C3A"/>
    <w:rsid w:val="00D64BBA"/>
    <w:rsid w:val="00D71C3F"/>
    <w:rsid w:val="00D73BAC"/>
    <w:rsid w:val="00D829D3"/>
    <w:rsid w:val="00D9301F"/>
    <w:rsid w:val="00DA1561"/>
    <w:rsid w:val="00DA1DC4"/>
    <w:rsid w:val="00DB26AC"/>
    <w:rsid w:val="00DD6A5A"/>
    <w:rsid w:val="00DE2C75"/>
    <w:rsid w:val="00DE4BFE"/>
    <w:rsid w:val="00DF6B5D"/>
    <w:rsid w:val="00E104F2"/>
    <w:rsid w:val="00E202CD"/>
    <w:rsid w:val="00E223BB"/>
    <w:rsid w:val="00E303DA"/>
    <w:rsid w:val="00E352B4"/>
    <w:rsid w:val="00E40563"/>
    <w:rsid w:val="00E47483"/>
    <w:rsid w:val="00E61141"/>
    <w:rsid w:val="00E65ED9"/>
    <w:rsid w:val="00ED0E92"/>
    <w:rsid w:val="00EE1B9B"/>
    <w:rsid w:val="00EF5F9B"/>
    <w:rsid w:val="00EF6B81"/>
    <w:rsid w:val="00F00DB5"/>
    <w:rsid w:val="00F0168F"/>
    <w:rsid w:val="00F10E9D"/>
    <w:rsid w:val="00F133C7"/>
    <w:rsid w:val="00F352AB"/>
    <w:rsid w:val="00F505AD"/>
    <w:rsid w:val="00F64FDD"/>
    <w:rsid w:val="00F71070"/>
    <w:rsid w:val="00F8055A"/>
    <w:rsid w:val="00F85714"/>
    <w:rsid w:val="00F90A06"/>
    <w:rsid w:val="00F9348B"/>
    <w:rsid w:val="00FA17E7"/>
    <w:rsid w:val="00FC3CF2"/>
    <w:rsid w:val="00FD5B73"/>
    <w:rsid w:val="00FE2B62"/>
    <w:rsid w:val="00FE7D23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E9579"/>
  <w15:docId w15:val="{B0ACEBD1-D8D4-4E5D-84BD-5F9C6480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copy"/>
    <w:uiPriority w:val="2"/>
    <w:qFormat/>
    <w:rsid w:val="006F0537"/>
    <w:pPr>
      <w:spacing w:after="0" w:line="300" w:lineRule="auto"/>
    </w:pPr>
    <w:rPr>
      <w:rFonts w:ascii="Arial" w:hAnsi="Arial"/>
      <w:sz w:val="24"/>
    </w:rPr>
  </w:style>
  <w:style w:type="paragraph" w:styleId="Heading1">
    <w:name w:val="heading 1"/>
    <w:aliases w:val="Title H1"/>
    <w:basedOn w:val="Normal"/>
    <w:next w:val="Normal"/>
    <w:link w:val="Heading1Char"/>
    <w:uiPriority w:val="9"/>
    <w:qFormat/>
    <w:rsid w:val="00D64BBA"/>
    <w:pPr>
      <w:keepNext/>
      <w:keepLines/>
      <w:spacing w:before="240" w:after="240"/>
      <w:outlineLvl w:val="0"/>
    </w:pPr>
    <w:rPr>
      <w:rFonts w:eastAsiaTheme="majorEastAsia" w:cstheme="majorBidi"/>
      <w:bCs/>
      <w:color w:val="0077BD"/>
      <w:sz w:val="56"/>
      <w:szCs w:val="72"/>
    </w:rPr>
  </w:style>
  <w:style w:type="paragraph" w:styleId="Heading2">
    <w:name w:val="heading 2"/>
    <w:aliases w:val="Subhead1"/>
    <w:basedOn w:val="Normal"/>
    <w:next w:val="Normal"/>
    <w:link w:val="Heading2Char"/>
    <w:uiPriority w:val="9"/>
    <w:qFormat/>
    <w:rsid w:val="006F0537"/>
    <w:pPr>
      <w:keepNext/>
      <w:keepLines/>
      <w:spacing w:before="240" w:after="240"/>
      <w:outlineLvl w:val="1"/>
    </w:pPr>
    <w:rPr>
      <w:rFonts w:eastAsiaTheme="majorEastAsia" w:cstheme="majorBidi"/>
      <w:bCs/>
      <w:color w:val="0077BD"/>
      <w:sz w:val="32"/>
      <w:szCs w:val="26"/>
    </w:rPr>
  </w:style>
  <w:style w:type="paragraph" w:styleId="Heading3">
    <w:name w:val="heading 3"/>
    <w:aliases w:val="Subhead2"/>
    <w:basedOn w:val="Normal"/>
    <w:next w:val="Normal"/>
    <w:link w:val="Heading3Char"/>
    <w:uiPriority w:val="9"/>
    <w:rsid w:val="00431BA6"/>
    <w:pPr>
      <w:keepNext/>
      <w:keepLines/>
      <w:spacing w:before="240" w:after="240"/>
      <w:outlineLvl w:val="2"/>
    </w:pPr>
    <w:rPr>
      <w:rFonts w:eastAsiaTheme="majorEastAsia" w:cstheme="majorBidi"/>
      <w:bCs/>
      <w:color w:val="0077BD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F0537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F0537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F0537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F0537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F0537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6F0537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Bodycopy">
    <w:name w:val="Body copy"/>
    <w:basedOn w:val="Normal"/>
    <w:uiPriority w:val="99"/>
    <w:rsid w:val="006F0537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CAHSTITLE">
    <w:name w:val="CAHS TITLE"/>
    <w:rsid w:val="003F5FC8"/>
    <w:pPr>
      <w:spacing w:before="240" w:after="240" w:line="240" w:lineRule="auto"/>
    </w:pPr>
    <w:rPr>
      <w:rFonts w:ascii="Arial" w:eastAsiaTheme="majorEastAsia" w:hAnsi="Arial" w:cstheme="majorBidi"/>
      <w:color w:val="0077BD"/>
      <w:spacing w:val="5"/>
      <w:kern w:val="28"/>
      <w:sz w:val="72"/>
      <w:szCs w:val="52"/>
    </w:rPr>
  </w:style>
  <w:style w:type="paragraph" w:customStyle="1" w:styleId="Subhead1">
    <w:name w:val="Sub head 1"/>
    <w:basedOn w:val="Normal"/>
    <w:uiPriority w:val="99"/>
    <w:rsid w:val="003F5FC8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3F5FC8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customStyle="1" w:styleId="SubtitleH2">
    <w:name w:val="Subtitle H2"/>
    <w:basedOn w:val="Heading2"/>
    <w:link w:val="SubtitleH2Char"/>
    <w:uiPriority w:val="2"/>
    <w:qFormat/>
    <w:rsid w:val="00D64BBA"/>
    <w:rPr>
      <w:color w:val="0076BE"/>
      <w:sz w:val="44"/>
      <w:szCs w:val="56"/>
    </w:rPr>
  </w:style>
  <w:style w:type="character" w:customStyle="1" w:styleId="Heading1Char">
    <w:name w:val="Heading 1 Char"/>
    <w:aliases w:val="Title H1 Char"/>
    <w:basedOn w:val="DefaultParagraphFont"/>
    <w:link w:val="Heading1"/>
    <w:uiPriority w:val="9"/>
    <w:rsid w:val="00D64BBA"/>
    <w:rPr>
      <w:rFonts w:ascii="Arial" w:eastAsiaTheme="majorEastAsia" w:hAnsi="Arial" w:cstheme="majorBidi"/>
      <w:bCs/>
      <w:color w:val="0077BD"/>
      <w:sz w:val="56"/>
      <w:szCs w:val="72"/>
    </w:rPr>
  </w:style>
  <w:style w:type="character" w:customStyle="1" w:styleId="Heading2Char">
    <w:name w:val="Heading 2 Char"/>
    <w:aliases w:val="Subhead1 Char"/>
    <w:basedOn w:val="DefaultParagraphFont"/>
    <w:link w:val="Heading2"/>
    <w:uiPriority w:val="9"/>
    <w:rsid w:val="006F0537"/>
    <w:rPr>
      <w:rFonts w:ascii="Arial" w:eastAsiaTheme="majorEastAsia" w:hAnsi="Arial" w:cstheme="majorBidi"/>
      <w:bCs/>
      <w:color w:val="0077BD"/>
      <w:sz w:val="32"/>
      <w:szCs w:val="26"/>
    </w:rPr>
  </w:style>
  <w:style w:type="character" w:customStyle="1" w:styleId="Heading3Char">
    <w:name w:val="Heading 3 Char"/>
    <w:aliases w:val="Subhead2 Char"/>
    <w:basedOn w:val="DefaultParagraphFont"/>
    <w:link w:val="Heading3"/>
    <w:uiPriority w:val="9"/>
    <w:rsid w:val="00431BA6"/>
    <w:rPr>
      <w:rFonts w:ascii="Arial" w:eastAsiaTheme="majorEastAsia" w:hAnsi="Arial" w:cstheme="majorBidi"/>
      <w:bCs/>
      <w:color w:val="0077BD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character" w:customStyle="1" w:styleId="SubtitleH2Char">
    <w:name w:val="Subtitle H2 Char"/>
    <w:basedOn w:val="Heading2Char"/>
    <w:link w:val="SubtitleH2"/>
    <w:uiPriority w:val="2"/>
    <w:rsid w:val="00D64BBA"/>
    <w:rPr>
      <w:rFonts w:ascii="Arial" w:eastAsiaTheme="majorEastAsia" w:hAnsi="Arial" w:cstheme="majorBidi"/>
      <w:bCs/>
      <w:color w:val="0076BE"/>
      <w:sz w:val="44"/>
      <w:szCs w:val="56"/>
    </w:rPr>
  </w:style>
  <w:style w:type="paragraph" w:customStyle="1" w:styleId="CAHSH2">
    <w:name w:val="CAHS H2"/>
    <w:basedOn w:val="Heading2"/>
    <w:link w:val="CAHSH2Char"/>
    <w:uiPriority w:val="2"/>
    <w:rsid w:val="006F0537"/>
  </w:style>
  <w:style w:type="character" w:customStyle="1" w:styleId="CAHSH2Char">
    <w:name w:val="CAHS H2 Char"/>
    <w:basedOn w:val="Heading2Char"/>
    <w:link w:val="CAHSH2"/>
    <w:uiPriority w:val="2"/>
    <w:rsid w:val="006F0537"/>
    <w:rPr>
      <w:rFonts w:ascii="Arial" w:eastAsiaTheme="majorEastAsia" w:hAnsi="Arial" w:cstheme="majorBidi"/>
      <w:bCs/>
      <w:color w:val="0077BD"/>
      <w:sz w:val="32"/>
      <w:szCs w:val="26"/>
    </w:rPr>
  </w:style>
  <w:style w:type="paragraph" w:styleId="ListParagraph">
    <w:name w:val="List Paragraph"/>
    <w:basedOn w:val="Normal"/>
    <w:uiPriority w:val="34"/>
    <w:qFormat/>
    <w:rsid w:val="006F053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0537"/>
    <w:pPr>
      <w:spacing w:after="0" w:line="276" w:lineRule="auto"/>
      <w:outlineLvl w:val="9"/>
    </w:pPr>
    <w:rPr>
      <w:rFonts w:asciiTheme="majorHAnsi" w:hAnsiTheme="majorHAnsi"/>
      <w:color w:val="063E66" w:themeColor="accent1" w:themeShade="BF"/>
      <w:sz w:val="28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537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537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537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537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paragraph" w:styleId="Header">
    <w:name w:val="header"/>
    <w:basedOn w:val="Normal"/>
    <w:link w:val="HeaderChar"/>
    <w:uiPriority w:val="99"/>
    <w:rsid w:val="00010EB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EB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010EB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EB3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010E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E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393C"/>
    <w:rPr>
      <w:rFonts w:ascii="Arial" w:hAnsi="Arial"/>
      <w:color w:val="004B8D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rsid w:val="0066393C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66393C"/>
    <w:pPr>
      <w:spacing w:after="100"/>
      <w:ind w:left="240"/>
    </w:pPr>
  </w:style>
  <w:style w:type="paragraph" w:customStyle="1" w:styleId="Default">
    <w:name w:val="Default"/>
    <w:rsid w:val="006639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63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7">
    <w:name w:val="WA Health Table 7"/>
    <w:basedOn w:val="LightList"/>
    <w:uiPriority w:val="99"/>
    <w:rsid w:val="0066393C"/>
    <w:rPr>
      <w:rFonts w:ascii="Arial" w:hAnsi="Arial"/>
      <w:sz w:val="24"/>
      <w:szCs w:val="20"/>
      <w:lang w:val="en-GB"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6639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ubheads2">
    <w:name w:val="Subheads2"/>
    <w:basedOn w:val="Normal"/>
    <w:link w:val="Subheads2Char"/>
    <w:uiPriority w:val="2"/>
    <w:qFormat/>
    <w:rsid w:val="00431BA6"/>
    <w:pPr>
      <w:spacing w:before="120" w:after="120"/>
    </w:pPr>
    <w:rPr>
      <w:b/>
      <w:color w:val="0076BE"/>
      <w:sz w:val="26"/>
    </w:rPr>
  </w:style>
  <w:style w:type="character" w:customStyle="1" w:styleId="Subheads2Char">
    <w:name w:val="Subheads2 Char"/>
    <w:basedOn w:val="DefaultParagraphFont"/>
    <w:link w:val="Subheads2"/>
    <w:uiPriority w:val="2"/>
    <w:rsid w:val="00431BA6"/>
    <w:rPr>
      <w:rFonts w:ascii="Arial" w:hAnsi="Arial"/>
      <w:b/>
      <w:color w:val="0076BE"/>
      <w:sz w:val="26"/>
    </w:rPr>
  </w:style>
  <w:style w:type="table" w:customStyle="1" w:styleId="WAHealthTable5">
    <w:name w:val="WA Health Table 5"/>
    <w:basedOn w:val="LightList-Accent1"/>
    <w:uiPriority w:val="99"/>
    <w:rsid w:val="00F90A06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90A06"/>
    <w:pPr>
      <w:spacing w:after="0" w:line="240" w:lineRule="auto"/>
    </w:pPr>
    <w:tblPr>
      <w:tblStyleRowBandSize w:val="1"/>
      <w:tblStyleColBandSize w:val="1"/>
      <w:tblBorders>
        <w:top w:val="single" w:sz="8" w:space="0" w:color="095489" w:themeColor="accent1"/>
        <w:left w:val="single" w:sz="8" w:space="0" w:color="095489" w:themeColor="accent1"/>
        <w:bottom w:val="single" w:sz="8" w:space="0" w:color="095489" w:themeColor="accent1"/>
        <w:right w:val="single" w:sz="8" w:space="0" w:color="0954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B00C7F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8271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1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1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1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16F"/>
    <w:rPr>
      <w:rFonts w:ascii="Arial" w:hAnsi="Arial"/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7045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6F196E"/>
    <w:pPr>
      <w:spacing w:after="0" w:line="240" w:lineRule="auto"/>
    </w:pPr>
    <w:rPr>
      <w:rFonts w:ascii="Arial" w:hAnsi="Arial"/>
      <w:sz w:val="24"/>
    </w:rPr>
  </w:style>
  <w:style w:type="character" w:styleId="Strong">
    <w:name w:val="Strong"/>
    <w:qFormat/>
    <w:rsid w:val="006B251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90A75"/>
    <w:rPr>
      <w:color w:val="808080"/>
    </w:rPr>
  </w:style>
  <w:style w:type="character" w:customStyle="1" w:styleId="Style1">
    <w:name w:val="Style1"/>
    <w:basedOn w:val="DefaultParagraphFont"/>
    <w:uiPriority w:val="1"/>
    <w:rsid w:val="009B45E9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2228">
      <w:bodyDiv w:val="1"/>
      <w:marLeft w:val="0"/>
      <w:marRight w:val="0"/>
      <w:marTop w:val="0"/>
      <w:marBottom w:val="0"/>
      <w:divBdr>
        <w:top w:val="single" w:sz="24" w:space="0" w:color="C6C6C6"/>
        <w:left w:val="none" w:sz="0" w:space="0" w:color="auto"/>
        <w:bottom w:val="none" w:sz="0" w:space="0" w:color="auto"/>
        <w:right w:val="none" w:sz="0" w:space="0" w:color="auto"/>
      </w:divBdr>
      <w:divsChild>
        <w:div w:id="7245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6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3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312FEA7A52946D99911BD6D77CE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4C660-A5B6-42B1-B830-31882D7A2A7D}"/>
      </w:docPartPr>
      <w:docPartBody>
        <w:p w:rsidR="009D5255" w:rsidRDefault="009D5255" w:rsidP="009D5255">
          <w:pPr>
            <w:pStyle w:val="4312FEA7A52946D99911BD6D77CE6792"/>
          </w:pPr>
          <w:r w:rsidRPr="007E0335">
            <w:rPr>
              <w:rStyle w:val="PlaceholderText"/>
            </w:rPr>
            <w:t>Choose an item.</w:t>
          </w:r>
        </w:p>
      </w:docPartBody>
    </w:docPart>
    <w:docPart>
      <w:docPartPr>
        <w:name w:val="0B5D12C3921D44A8BDE00DEB850CE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BA330-4638-4665-8F7D-4088546FD646}"/>
      </w:docPartPr>
      <w:docPartBody>
        <w:p w:rsidR="009D5255" w:rsidRDefault="009D5255" w:rsidP="009D5255">
          <w:pPr>
            <w:pStyle w:val="0B5D12C3921D44A8BDE00DEB850CEBEF"/>
          </w:pPr>
          <w:r w:rsidRPr="007E0335">
            <w:rPr>
              <w:rStyle w:val="PlaceholderText"/>
            </w:rPr>
            <w:t>Choose an item.</w:t>
          </w:r>
        </w:p>
      </w:docPartBody>
    </w:docPart>
    <w:docPart>
      <w:docPartPr>
        <w:name w:val="A90E711BB5584C7D851919A2872F6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C4772-3EA0-4B08-8498-188EE1FB463A}"/>
      </w:docPartPr>
      <w:docPartBody>
        <w:p w:rsidR="009D5255" w:rsidRDefault="009D5255" w:rsidP="009D5255">
          <w:pPr>
            <w:pStyle w:val="A90E711BB5584C7D851919A2872F63BD"/>
          </w:pPr>
          <w:r w:rsidRPr="00AE07C3">
            <w:rPr>
              <w:rStyle w:val="PlaceholderText"/>
            </w:rPr>
            <w:t>Click here to enter a date.</w:t>
          </w:r>
        </w:p>
      </w:docPartBody>
    </w:docPart>
    <w:docPart>
      <w:docPartPr>
        <w:name w:val="6F718C8B3EA44D9495516D5D75BDD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78E7D-AFD4-445F-8B5A-E8893DC64424}"/>
      </w:docPartPr>
      <w:docPartBody>
        <w:p w:rsidR="00BD7A2A" w:rsidRDefault="0024565B" w:rsidP="0024565B">
          <w:pPr>
            <w:pStyle w:val="6F718C8B3EA44D9495516D5D75BDD644"/>
          </w:pPr>
          <w:r w:rsidRPr="00AE07C3">
            <w:rPr>
              <w:rStyle w:val="PlaceholderText"/>
            </w:rPr>
            <w:t>Click here to enter a date.</w:t>
          </w:r>
        </w:p>
      </w:docPartBody>
    </w:docPart>
    <w:docPart>
      <w:docPartPr>
        <w:name w:val="D5D8339C39854C66B76E5E131CA93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98F01-14DB-494B-943F-C9BD70D83BDD}"/>
      </w:docPartPr>
      <w:docPartBody>
        <w:p w:rsidR="00BD7A2A" w:rsidRDefault="0024565B" w:rsidP="0024565B">
          <w:pPr>
            <w:pStyle w:val="D5D8339C39854C66B76E5E131CA9340A"/>
          </w:pPr>
          <w:r w:rsidRPr="00AE07C3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 St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27E1"/>
    <w:rsid w:val="00111609"/>
    <w:rsid w:val="001667E2"/>
    <w:rsid w:val="001F19EB"/>
    <w:rsid w:val="00230E3F"/>
    <w:rsid w:val="0024565B"/>
    <w:rsid w:val="00293F86"/>
    <w:rsid w:val="00390173"/>
    <w:rsid w:val="00507E5F"/>
    <w:rsid w:val="00552D42"/>
    <w:rsid w:val="005B2B95"/>
    <w:rsid w:val="00611430"/>
    <w:rsid w:val="00676DCE"/>
    <w:rsid w:val="006F57F3"/>
    <w:rsid w:val="00721A50"/>
    <w:rsid w:val="007627E1"/>
    <w:rsid w:val="0076409E"/>
    <w:rsid w:val="007A5CB8"/>
    <w:rsid w:val="007B7BD9"/>
    <w:rsid w:val="008638A7"/>
    <w:rsid w:val="00873E64"/>
    <w:rsid w:val="008D2305"/>
    <w:rsid w:val="009B6636"/>
    <w:rsid w:val="009D5255"/>
    <w:rsid w:val="00BD7A2A"/>
    <w:rsid w:val="00BF782B"/>
    <w:rsid w:val="00C01E61"/>
    <w:rsid w:val="00C41CD7"/>
    <w:rsid w:val="00C90CCD"/>
    <w:rsid w:val="00C95379"/>
    <w:rsid w:val="00D039AD"/>
    <w:rsid w:val="00D10E3E"/>
    <w:rsid w:val="00DA3D81"/>
    <w:rsid w:val="00E303DA"/>
    <w:rsid w:val="00E77702"/>
    <w:rsid w:val="00EE44BE"/>
    <w:rsid w:val="00F43ADF"/>
    <w:rsid w:val="00F505AD"/>
    <w:rsid w:val="00FE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F0E22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565B"/>
    <w:rPr>
      <w:color w:val="808080"/>
    </w:rPr>
  </w:style>
  <w:style w:type="paragraph" w:customStyle="1" w:styleId="4312FEA7A52946D99911BD6D77CE6792">
    <w:name w:val="4312FEA7A52946D99911BD6D77CE6792"/>
    <w:rsid w:val="009D5255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B5D12C3921D44A8BDE00DEB850CEBEF">
    <w:name w:val="0B5D12C3921D44A8BDE00DEB850CEBEF"/>
    <w:rsid w:val="009D5255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F718C8B3EA44D9495516D5D75BDD644">
    <w:name w:val="6F718C8B3EA44D9495516D5D75BDD644"/>
    <w:rsid w:val="0024565B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90E711BB5584C7D851919A2872F63BD">
    <w:name w:val="A90E711BB5584C7D851919A2872F63BD"/>
    <w:rsid w:val="009D5255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5D8339C39854C66B76E5E131CA9340A">
    <w:name w:val="D5D8339C39854C66B76E5E131CA9340A"/>
    <w:rsid w:val="0024565B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Blue PMS 2945 2014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095489"/>
      </a:accent1>
      <a:accent2>
        <a:srgbClr val="095489"/>
      </a:accent2>
      <a:accent3>
        <a:srgbClr val="095489"/>
      </a:accent3>
      <a:accent4>
        <a:srgbClr val="095489"/>
      </a:accent4>
      <a:accent5>
        <a:srgbClr val="095489"/>
      </a:accent5>
      <a:accent6>
        <a:srgbClr val="095489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251e0661-b4ce-4c16-a706-63b31767fa37">CAHS-774-87</_dlc_DocId>
    <_dlc_DocIdUrl xmlns="251e0661-b4ce-4c16-a706-63b31767fa37">
      <Url>https://cahs-healthpoint.hdwa.health.wa.gov.au/workingatcahs/HR2/RSA/_layouts/DocIdRedir.aspx?ID=CAHS-774-87</Url>
      <Description>CAHS-774-87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7BD4A1D1C8149895EC519321D60E5" ma:contentTypeVersion="10" ma:contentTypeDescription="Create a new document." ma:contentTypeScope="" ma:versionID="721516ba3c09ac7df933ef98f4ab96c9">
  <xsd:schema xmlns:xsd="http://www.w3.org/2001/XMLSchema" xmlns:xs="http://www.w3.org/2001/XMLSchema" xmlns:p="http://schemas.microsoft.com/office/2006/metadata/properties" xmlns:ns1="http://schemas.microsoft.com/sharepoint/v3" xmlns:ns2="251e0661-b4ce-4c16-a706-63b31767fa37" targetNamespace="http://schemas.microsoft.com/office/2006/metadata/properties" ma:root="true" ma:fieldsID="4a156bd61b39afb7fcff65be08a18d13" ns1:_="" ns2:_="">
    <xsd:import namespace="http://schemas.microsoft.com/sharepoint/v3"/>
    <xsd:import namespace="251e0661-b4ce-4c16-a706-63b31767fa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e0661-b4ce-4c16-a706-63b31767fa37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10B094-4E54-4191-A289-01CA9FD1640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A6C51F6-6644-4E26-A4FE-07572C3A68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69563F-1D82-4690-A4B7-69DE725745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502EA6-66CC-446F-814A-0F129BD300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51e0661-b4ce-4c16-a706-63b31767fa37"/>
  </ds:schemaRefs>
</ds:datastoreItem>
</file>

<file path=customXml/itemProps5.xml><?xml version="1.0" encoding="utf-8"?>
<ds:datastoreItem xmlns:ds="http://schemas.openxmlformats.org/officeDocument/2006/customXml" ds:itemID="{3A66E53E-02A7-4F81-AD06-187994BFD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1e0661-b4ce-4c16-a706-63b31767f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Generic CAHS Role Description Blue Template MAY 2025</vt:lpstr>
    </vt:vector>
  </TitlesOfParts>
  <Company>WA Health</Company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CAHS Role Description Blue Template MAY 2025</dc:title>
  <dc:creator>Kallen, Jacqueline</dc:creator>
  <cp:lastModifiedBy>Michelle BARRETT</cp:lastModifiedBy>
  <cp:revision>2</cp:revision>
  <cp:lastPrinted>2019-05-29T01:27:00Z</cp:lastPrinted>
  <dcterms:created xsi:type="dcterms:W3CDTF">2025-08-29T01:13:00Z</dcterms:created>
  <dcterms:modified xsi:type="dcterms:W3CDTF">2025-08-29T01:13:00Z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0x010100B267BD4A1D1C8149895EC519321D60E5</vt:lpwstr>
  </property>
  <property fmtid="{D5CDD505-2E9C-101B-9397-08002B2CF9AE}" pid="3" name="_dlc_DocIdItemGuid">
    <vt:lpwstr>a11e06f8-0cbb-4283-aad5-23ac505db084</vt:lpwstr>
  </property>
</Properties>
</file>