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458" w:rsidRDefault="009C3D9F" w:rsidP="007864D8">
      <w:pPr>
        <w:tabs>
          <w:tab w:val="left" w:pos="2330"/>
        </w:tabs>
        <w:ind w:left="-187" w:right="-158"/>
        <w:rPr>
          <w:rFonts w:ascii="Century Gothic" w:hAnsi="Century Gothic"/>
          <w:b/>
          <w:sz w:val="24"/>
          <w:szCs w:val="24"/>
        </w:rPr>
      </w:pPr>
      <w:bookmarkStart w:id="0" w:name="_GoBack"/>
      <w:bookmarkEnd w:id="0"/>
      <w:r>
        <w:rPr>
          <w:rFonts w:ascii="Century Gothic" w:hAnsi="Century Gothic"/>
          <w:b/>
          <w:sz w:val="24"/>
          <w:szCs w:val="24"/>
        </w:rPr>
        <w:tab/>
      </w:r>
      <w:r w:rsidR="004F2AFB">
        <w:rPr>
          <w:rFonts w:ascii="Century Gothic" w:hAnsi="Century Gothic"/>
          <w:b/>
          <w:sz w:val="24"/>
          <w:szCs w:val="24"/>
        </w:rPr>
        <w:t>It’s</w:t>
      </w:r>
      <w:r w:rsidR="00D04183">
        <w:rPr>
          <w:rFonts w:ascii="Century Gothic" w:hAnsi="Century Gothic"/>
          <w:b/>
          <w:sz w:val="24"/>
          <w:szCs w:val="24"/>
        </w:rPr>
        <w:t xml:space="preserve"> ok to talk about cancer - Yarn for L</w:t>
      </w:r>
      <w:r w:rsidR="005E3458">
        <w:rPr>
          <w:rFonts w:ascii="Century Gothic" w:hAnsi="Century Gothic"/>
          <w:b/>
          <w:sz w:val="24"/>
          <w:szCs w:val="24"/>
        </w:rPr>
        <w:t xml:space="preserve">ife </w:t>
      </w:r>
    </w:p>
    <w:p w:rsidR="009F0F44" w:rsidRDefault="009F0F44" w:rsidP="009F0F44">
      <w:pPr>
        <w:ind w:left="-187" w:right="-158"/>
        <w:rPr>
          <w:rFonts w:ascii="Century Gothic" w:hAnsi="Century Gothic"/>
          <w:sz w:val="20"/>
          <w:szCs w:val="20"/>
        </w:rPr>
      </w:pPr>
      <w:r>
        <w:rPr>
          <w:rFonts w:ascii="Century Gothic" w:hAnsi="Century Gothic"/>
          <w:sz w:val="20"/>
          <w:szCs w:val="20"/>
        </w:rPr>
        <w:t xml:space="preserve">In a national first, Cancer Australia has launched </w:t>
      </w:r>
      <w:r w:rsidRPr="007864D8">
        <w:rPr>
          <w:rFonts w:ascii="Century Gothic" w:hAnsi="Century Gothic"/>
          <w:i/>
          <w:sz w:val="20"/>
          <w:szCs w:val="20"/>
        </w:rPr>
        <w:t>Yarn for Life</w:t>
      </w:r>
      <w:r>
        <w:rPr>
          <w:rFonts w:ascii="Century Gothic" w:hAnsi="Century Gothic"/>
          <w:sz w:val="20"/>
          <w:szCs w:val="20"/>
        </w:rPr>
        <w:t xml:space="preserve">, a new initiative </w:t>
      </w:r>
      <w:r w:rsidR="008E18A2">
        <w:rPr>
          <w:rFonts w:ascii="Century Gothic" w:hAnsi="Century Gothic"/>
          <w:sz w:val="20"/>
          <w:szCs w:val="20"/>
        </w:rPr>
        <w:t xml:space="preserve">to </w:t>
      </w:r>
      <w:r>
        <w:rPr>
          <w:rFonts w:ascii="Century Gothic" w:hAnsi="Century Gothic"/>
          <w:sz w:val="20"/>
          <w:szCs w:val="20"/>
        </w:rPr>
        <w:t xml:space="preserve">reduce the impact of cancer within Aboriginal and Torres Strait Islander communities by encouraging and normalising discussion about the disease. </w:t>
      </w:r>
    </w:p>
    <w:p w:rsidR="007727AA" w:rsidRDefault="00D9564D" w:rsidP="00D9564D">
      <w:pPr>
        <w:ind w:left="-187" w:right="-158"/>
        <w:rPr>
          <w:rFonts w:ascii="Century Gothic" w:hAnsi="Century Gothic"/>
          <w:sz w:val="20"/>
          <w:szCs w:val="20"/>
        </w:rPr>
      </w:pPr>
      <w:r>
        <w:rPr>
          <w:rFonts w:ascii="Century Gothic" w:hAnsi="Century Gothic"/>
          <w:sz w:val="20"/>
          <w:szCs w:val="20"/>
        </w:rPr>
        <w:t>C</w:t>
      </w:r>
      <w:r w:rsidR="000346FA">
        <w:rPr>
          <w:rFonts w:ascii="Century Gothic" w:hAnsi="Century Gothic"/>
          <w:sz w:val="20"/>
          <w:szCs w:val="20"/>
        </w:rPr>
        <w:t>ancer is</w:t>
      </w:r>
      <w:r w:rsidR="001B38BD">
        <w:rPr>
          <w:rFonts w:ascii="Century Gothic" w:hAnsi="Century Gothic"/>
          <w:sz w:val="20"/>
          <w:szCs w:val="20"/>
        </w:rPr>
        <w:t xml:space="preserve"> a growing health problem and</w:t>
      </w:r>
      <w:r w:rsidR="000346FA">
        <w:rPr>
          <w:rFonts w:ascii="Century Gothic" w:hAnsi="Century Gothic"/>
          <w:sz w:val="20"/>
          <w:szCs w:val="20"/>
        </w:rPr>
        <w:t xml:space="preserve"> the </w:t>
      </w:r>
      <w:r w:rsidR="00C22E8B" w:rsidRPr="00C22E8B">
        <w:rPr>
          <w:rFonts w:ascii="Century Gothic" w:hAnsi="Century Gothic"/>
          <w:sz w:val="20"/>
          <w:szCs w:val="20"/>
        </w:rPr>
        <w:t xml:space="preserve">second </w:t>
      </w:r>
      <w:r w:rsidR="000346FA" w:rsidRPr="00C22E8B">
        <w:rPr>
          <w:rFonts w:ascii="Century Gothic" w:hAnsi="Century Gothic"/>
          <w:sz w:val="20"/>
          <w:szCs w:val="20"/>
        </w:rPr>
        <w:t xml:space="preserve">leading </w:t>
      </w:r>
      <w:r w:rsidR="000346FA">
        <w:rPr>
          <w:rFonts w:ascii="Century Gothic" w:hAnsi="Century Gothic"/>
          <w:sz w:val="20"/>
          <w:szCs w:val="20"/>
        </w:rPr>
        <w:t>cause of death among Indigenous Australians</w:t>
      </w:r>
      <w:r>
        <w:rPr>
          <w:rFonts w:ascii="Century Gothic" w:hAnsi="Century Gothic"/>
          <w:sz w:val="20"/>
          <w:szCs w:val="20"/>
        </w:rPr>
        <w:t xml:space="preserve"> who are, on average, 40</w:t>
      </w:r>
      <w:r w:rsidR="00655BD0">
        <w:rPr>
          <w:rFonts w:ascii="Century Gothic" w:hAnsi="Century Gothic"/>
          <w:sz w:val="20"/>
          <w:szCs w:val="20"/>
        </w:rPr>
        <w:t xml:space="preserve"> </w:t>
      </w:r>
      <w:r>
        <w:rPr>
          <w:rFonts w:ascii="Century Gothic" w:hAnsi="Century Gothic"/>
          <w:sz w:val="20"/>
          <w:szCs w:val="20"/>
        </w:rPr>
        <w:t>percent more likely to die fro</w:t>
      </w:r>
      <w:r w:rsidR="00655BD0">
        <w:rPr>
          <w:rFonts w:ascii="Century Gothic" w:hAnsi="Century Gothic"/>
          <w:sz w:val="20"/>
          <w:szCs w:val="20"/>
        </w:rPr>
        <w:t>m cancer than non-indigenous Australians.</w:t>
      </w:r>
    </w:p>
    <w:p w:rsidR="002A4706" w:rsidRDefault="002B519D" w:rsidP="00D9564D">
      <w:pPr>
        <w:ind w:left="-187" w:right="-158"/>
        <w:rPr>
          <w:rFonts w:ascii="Century Gothic" w:hAnsi="Century Gothic"/>
          <w:sz w:val="20"/>
          <w:szCs w:val="20"/>
        </w:rPr>
      </w:pPr>
      <w:r>
        <w:rPr>
          <w:rFonts w:ascii="Century Gothic" w:hAnsi="Century Gothic"/>
          <w:sz w:val="20"/>
          <w:szCs w:val="20"/>
        </w:rPr>
        <w:t xml:space="preserve">The multi-faceted </w:t>
      </w:r>
      <w:r w:rsidR="00F91B87">
        <w:rPr>
          <w:rFonts w:ascii="Century Gothic" w:hAnsi="Century Gothic"/>
          <w:sz w:val="20"/>
          <w:szCs w:val="20"/>
        </w:rPr>
        <w:t xml:space="preserve">health </w:t>
      </w:r>
      <w:r w:rsidRPr="00811547">
        <w:rPr>
          <w:rFonts w:ascii="Century Gothic" w:hAnsi="Century Gothic"/>
          <w:sz w:val="20"/>
          <w:szCs w:val="20"/>
        </w:rPr>
        <w:t>promotion</w:t>
      </w:r>
      <w:r w:rsidRPr="001662DA">
        <w:rPr>
          <w:rFonts w:ascii="Century Gothic" w:hAnsi="Century Gothic"/>
          <w:sz w:val="20"/>
          <w:szCs w:val="20"/>
        </w:rPr>
        <w:t xml:space="preserve"> </w:t>
      </w:r>
      <w:r w:rsidR="00D44F73" w:rsidRPr="007864D8">
        <w:rPr>
          <w:rFonts w:ascii="Century Gothic" w:hAnsi="Century Gothic"/>
          <w:i/>
          <w:sz w:val="20"/>
          <w:szCs w:val="20"/>
        </w:rPr>
        <w:t>Yarn for Life</w:t>
      </w:r>
      <w:r w:rsidR="00D44F73">
        <w:rPr>
          <w:rFonts w:ascii="Century Gothic" w:hAnsi="Century Gothic"/>
          <w:sz w:val="20"/>
          <w:szCs w:val="20"/>
        </w:rPr>
        <w:t xml:space="preserve"> has been developed by </w:t>
      </w:r>
      <w:r w:rsidR="00D9564D">
        <w:rPr>
          <w:rFonts w:ascii="Century Gothic" w:hAnsi="Century Gothic"/>
          <w:sz w:val="20"/>
          <w:szCs w:val="20"/>
        </w:rPr>
        <w:t>and with I</w:t>
      </w:r>
      <w:r w:rsidR="00D7221F">
        <w:rPr>
          <w:rFonts w:ascii="Century Gothic" w:hAnsi="Century Gothic"/>
          <w:sz w:val="20"/>
          <w:szCs w:val="20"/>
        </w:rPr>
        <w:t>ndigenous Australians,</w:t>
      </w:r>
      <w:r w:rsidR="00D9564D">
        <w:rPr>
          <w:rFonts w:ascii="Century Gothic" w:hAnsi="Century Gothic"/>
          <w:sz w:val="20"/>
          <w:szCs w:val="20"/>
        </w:rPr>
        <w:t xml:space="preserve"> and weaves the central message that it is okay to talk about cancer </w:t>
      </w:r>
      <w:r w:rsidR="00655BD0">
        <w:rPr>
          <w:rFonts w:ascii="Century Gothic" w:hAnsi="Century Gothic"/>
          <w:sz w:val="20"/>
          <w:szCs w:val="20"/>
        </w:rPr>
        <w:t xml:space="preserve">by sharing </w:t>
      </w:r>
      <w:r w:rsidR="00D9564D">
        <w:rPr>
          <w:rFonts w:ascii="Century Gothic" w:hAnsi="Century Gothic"/>
          <w:sz w:val="20"/>
          <w:szCs w:val="20"/>
        </w:rPr>
        <w:t>personal storie</w:t>
      </w:r>
      <w:r w:rsidR="00A13FFD">
        <w:rPr>
          <w:rFonts w:ascii="Century Gothic" w:hAnsi="Century Gothic"/>
          <w:sz w:val="20"/>
          <w:szCs w:val="20"/>
        </w:rPr>
        <w:t>s of courage and survivorship from</w:t>
      </w:r>
      <w:r w:rsidR="00D9564D">
        <w:rPr>
          <w:rFonts w:ascii="Century Gothic" w:hAnsi="Century Gothic"/>
          <w:sz w:val="20"/>
          <w:szCs w:val="20"/>
        </w:rPr>
        <w:t xml:space="preserve"> Aboriginal and Torres Strait Islander people. </w:t>
      </w:r>
    </w:p>
    <w:p w:rsidR="009F0F44" w:rsidRDefault="009F0F44" w:rsidP="00004091">
      <w:pPr>
        <w:ind w:left="-187" w:right="-158"/>
        <w:rPr>
          <w:rFonts w:ascii="Century Gothic" w:hAnsi="Century Gothic"/>
          <w:sz w:val="20"/>
          <w:szCs w:val="20"/>
        </w:rPr>
      </w:pPr>
      <w:r w:rsidRPr="007864D8">
        <w:rPr>
          <w:rFonts w:ascii="Century Gothic" w:hAnsi="Century Gothic"/>
          <w:i/>
          <w:sz w:val="20"/>
          <w:szCs w:val="20"/>
        </w:rPr>
        <w:t>Yarn for Life</w:t>
      </w:r>
      <w:r w:rsidRPr="00D318A1">
        <w:rPr>
          <w:rFonts w:ascii="Century Gothic" w:hAnsi="Century Gothic"/>
          <w:sz w:val="20"/>
          <w:szCs w:val="20"/>
        </w:rPr>
        <w:t xml:space="preserve"> features 3 individual experiences of cancer which are also stories of hope.</w:t>
      </w:r>
      <w:r>
        <w:rPr>
          <w:rFonts w:ascii="Century Gothic" w:hAnsi="Century Gothic"/>
          <w:sz w:val="20"/>
          <w:szCs w:val="20"/>
        </w:rPr>
        <w:t xml:space="preserve"> </w:t>
      </w:r>
    </w:p>
    <w:p w:rsidR="00A26193" w:rsidRPr="00FF2A6C" w:rsidRDefault="00BE3CD4" w:rsidP="00004091">
      <w:pPr>
        <w:ind w:left="-187" w:right="-158"/>
        <w:rPr>
          <w:rFonts w:ascii="Century Gothic" w:hAnsi="Century Gothic"/>
          <w:sz w:val="20"/>
          <w:szCs w:val="20"/>
        </w:rPr>
      </w:pPr>
      <w:r>
        <w:rPr>
          <w:rFonts w:ascii="Century Gothic" w:hAnsi="Century Gothic"/>
          <w:sz w:val="20"/>
          <w:szCs w:val="20"/>
        </w:rPr>
        <w:t>“</w:t>
      </w:r>
      <w:r w:rsidR="00A26193" w:rsidRPr="00A26193">
        <w:rPr>
          <w:rFonts w:ascii="Century Gothic" w:hAnsi="Century Gothic"/>
          <w:sz w:val="20"/>
          <w:szCs w:val="20"/>
        </w:rPr>
        <w:t>While</w:t>
      </w:r>
      <w:r w:rsidR="005E3458">
        <w:rPr>
          <w:rFonts w:ascii="Century Gothic" w:hAnsi="Century Gothic"/>
          <w:sz w:val="20"/>
          <w:szCs w:val="20"/>
        </w:rPr>
        <w:t xml:space="preserve"> significant gains have been made with regard to </w:t>
      </w:r>
      <w:r w:rsidR="009D236E">
        <w:rPr>
          <w:rFonts w:ascii="Century Gothic" w:hAnsi="Century Gothic"/>
          <w:sz w:val="20"/>
          <w:szCs w:val="20"/>
        </w:rPr>
        <w:t>cancer overall</w:t>
      </w:r>
      <w:r w:rsidR="00A26193" w:rsidRPr="00A26193">
        <w:rPr>
          <w:rFonts w:ascii="Century Gothic" w:hAnsi="Century Gothic"/>
          <w:sz w:val="20"/>
          <w:szCs w:val="20"/>
        </w:rPr>
        <w:t xml:space="preserve">, Aboriginal and Torres Strait Islander people continue to experience disparities in cancer </w:t>
      </w:r>
      <w:r w:rsidR="009D236E">
        <w:rPr>
          <w:rFonts w:ascii="Century Gothic" w:hAnsi="Century Gothic"/>
          <w:sz w:val="20"/>
          <w:szCs w:val="20"/>
        </w:rPr>
        <w:t xml:space="preserve">incidence and </w:t>
      </w:r>
      <w:r w:rsidR="00A26193" w:rsidRPr="00A26193">
        <w:rPr>
          <w:rFonts w:ascii="Century Gothic" w:hAnsi="Century Gothic"/>
          <w:sz w:val="20"/>
          <w:szCs w:val="20"/>
        </w:rPr>
        <w:t xml:space="preserve">outcomes. Cancer </w:t>
      </w:r>
      <w:r w:rsidR="009D236E">
        <w:rPr>
          <w:rFonts w:ascii="Century Gothic" w:hAnsi="Century Gothic"/>
          <w:sz w:val="20"/>
          <w:szCs w:val="20"/>
        </w:rPr>
        <w:t xml:space="preserve">affects </w:t>
      </w:r>
      <w:r w:rsidR="00061A18">
        <w:rPr>
          <w:rFonts w:ascii="Century Gothic" w:hAnsi="Century Gothic"/>
          <w:sz w:val="20"/>
          <w:szCs w:val="20"/>
        </w:rPr>
        <w:t>not only</w:t>
      </w:r>
      <w:r w:rsidR="00A26193" w:rsidRPr="00A26193">
        <w:rPr>
          <w:rFonts w:ascii="Century Gothic" w:hAnsi="Century Gothic"/>
          <w:sz w:val="20"/>
          <w:szCs w:val="20"/>
        </w:rPr>
        <w:t xml:space="preserve"> those diagnosed with the disease but also their familie</w:t>
      </w:r>
      <w:r>
        <w:rPr>
          <w:rFonts w:ascii="Century Gothic" w:hAnsi="Century Gothic"/>
          <w:sz w:val="20"/>
          <w:szCs w:val="20"/>
        </w:rPr>
        <w:t xml:space="preserve">s, carers, Elders </w:t>
      </w:r>
      <w:r w:rsidRPr="00FF2A6C">
        <w:rPr>
          <w:rFonts w:ascii="Century Gothic" w:hAnsi="Century Gothic"/>
          <w:sz w:val="20"/>
          <w:szCs w:val="20"/>
        </w:rPr>
        <w:t>and community,” said Dr Helen Zorbas, CEO, Cancer Australia.</w:t>
      </w:r>
    </w:p>
    <w:p w:rsidR="009F0F44" w:rsidRDefault="009F0F44" w:rsidP="00D16509">
      <w:pPr>
        <w:ind w:left="-187" w:right="-158"/>
        <w:rPr>
          <w:rFonts w:ascii="Century Gothic" w:hAnsi="Century Gothic"/>
          <w:sz w:val="20"/>
          <w:szCs w:val="20"/>
        </w:rPr>
      </w:pPr>
      <w:r>
        <w:rPr>
          <w:rFonts w:ascii="Century Gothic" w:hAnsi="Century Gothic"/>
          <w:sz w:val="20"/>
          <w:szCs w:val="20"/>
        </w:rPr>
        <w:t xml:space="preserve">Professor Jacinta Elston, </w:t>
      </w:r>
      <w:r w:rsidRPr="00051ED3">
        <w:rPr>
          <w:rFonts w:ascii="Century Gothic" w:hAnsi="Century Gothic"/>
          <w:sz w:val="20"/>
          <w:szCs w:val="20"/>
        </w:rPr>
        <w:t>Pro Vice-Chancellor (Indigenous), Monash University</w:t>
      </w:r>
      <w:r>
        <w:rPr>
          <w:rFonts w:ascii="Century Gothic" w:hAnsi="Century Gothic"/>
          <w:sz w:val="20"/>
          <w:szCs w:val="20"/>
        </w:rPr>
        <w:t>, said that f</w:t>
      </w:r>
      <w:r w:rsidRPr="009F0F44">
        <w:rPr>
          <w:rFonts w:ascii="Century Gothic" w:hAnsi="Century Gothic"/>
          <w:sz w:val="20"/>
          <w:szCs w:val="20"/>
        </w:rPr>
        <w:t xml:space="preserve">inding cancer early </w:t>
      </w:r>
      <w:r w:rsidR="009C3D9F">
        <w:rPr>
          <w:rFonts w:ascii="Century Gothic" w:hAnsi="Century Gothic"/>
          <w:sz w:val="20"/>
          <w:szCs w:val="20"/>
        </w:rPr>
        <w:t>gave</w:t>
      </w:r>
      <w:r>
        <w:rPr>
          <w:rFonts w:ascii="Century Gothic" w:hAnsi="Century Gothic"/>
          <w:sz w:val="20"/>
          <w:szCs w:val="20"/>
        </w:rPr>
        <w:t xml:space="preserve"> people</w:t>
      </w:r>
      <w:r w:rsidRPr="009F0F44">
        <w:rPr>
          <w:rFonts w:ascii="Century Gothic" w:hAnsi="Century Gothic"/>
          <w:sz w:val="20"/>
          <w:szCs w:val="20"/>
        </w:rPr>
        <w:t xml:space="preserve"> the best chance of surviving and living well.</w:t>
      </w:r>
      <w:r w:rsidRPr="00051ED3">
        <w:rPr>
          <w:rFonts w:ascii="Century Gothic" w:hAnsi="Century Gothic"/>
          <w:sz w:val="20"/>
          <w:szCs w:val="20"/>
        </w:rPr>
        <w:t xml:space="preserve"> </w:t>
      </w:r>
    </w:p>
    <w:p w:rsidR="000346FA" w:rsidRPr="00051ED3" w:rsidRDefault="00D16509" w:rsidP="00D16509">
      <w:pPr>
        <w:ind w:left="-187" w:right="-158"/>
        <w:rPr>
          <w:rFonts w:ascii="Century Gothic" w:hAnsi="Century Gothic"/>
          <w:sz w:val="20"/>
          <w:szCs w:val="20"/>
        </w:rPr>
      </w:pPr>
      <w:r w:rsidRPr="00051ED3">
        <w:rPr>
          <w:rFonts w:ascii="Century Gothic" w:hAnsi="Century Gothic"/>
          <w:sz w:val="20"/>
          <w:szCs w:val="20"/>
        </w:rPr>
        <w:t>“</w:t>
      </w:r>
      <w:r w:rsidR="005E3458" w:rsidRPr="007864D8">
        <w:rPr>
          <w:rFonts w:ascii="Century Gothic" w:hAnsi="Century Gothic"/>
          <w:i/>
          <w:sz w:val="20"/>
          <w:szCs w:val="20"/>
        </w:rPr>
        <w:t>Yarn for Life</w:t>
      </w:r>
      <w:r w:rsidR="005E3458" w:rsidRPr="00051ED3">
        <w:rPr>
          <w:rFonts w:ascii="Century Gothic" w:hAnsi="Century Gothic"/>
          <w:sz w:val="20"/>
          <w:szCs w:val="20"/>
        </w:rPr>
        <w:t xml:space="preserve"> aims to reduce</w:t>
      </w:r>
      <w:r w:rsidRPr="00051ED3">
        <w:rPr>
          <w:rFonts w:ascii="Century Gothic" w:hAnsi="Century Gothic"/>
          <w:sz w:val="20"/>
          <w:szCs w:val="20"/>
        </w:rPr>
        <w:t xml:space="preserve"> feelings of shame and fear associated with cancer and</w:t>
      </w:r>
      <w:r w:rsidR="004F2AFB" w:rsidRPr="00051ED3">
        <w:rPr>
          <w:rFonts w:ascii="Century Gothic" w:hAnsi="Century Gothic"/>
          <w:sz w:val="20"/>
          <w:szCs w:val="20"/>
        </w:rPr>
        <w:t xml:space="preserve"> </w:t>
      </w:r>
      <w:r w:rsidRPr="00051ED3">
        <w:rPr>
          <w:rFonts w:ascii="Century Gothic" w:hAnsi="Century Gothic"/>
          <w:sz w:val="20"/>
          <w:szCs w:val="20"/>
        </w:rPr>
        <w:t>high</w:t>
      </w:r>
      <w:r w:rsidR="004F2AFB" w:rsidRPr="00051ED3">
        <w:rPr>
          <w:rFonts w:ascii="Century Gothic" w:hAnsi="Century Gothic"/>
          <w:sz w:val="20"/>
          <w:szCs w:val="20"/>
        </w:rPr>
        <w:t>light</w:t>
      </w:r>
      <w:r w:rsidR="00FF2A6C" w:rsidRPr="00051ED3">
        <w:rPr>
          <w:rFonts w:ascii="Century Gothic" w:hAnsi="Century Gothic"/>
          <w:sz w:val="20"/>
          <w:szCs w:val="20"/>
        </w:rPr>
        <w:t>s</w:t>
      </w:r>
      <w:r w:rsidR="00F91C81" w:rsidRPr="00051ED3">
        <w:rPr>
          <w:rFonts w:ascii="Century Gothic" w:hAnsi="Century Gothic"/>
          <w:sz w:val="20"/>
          <w:szCs w:val="20"/>
        </w:rPr>
        <w:t xml:space="preserve"> the importance of</w:t>
      </w:r>
      <w:r w:rsidR="00051ED3" w:rsidRPr="00051ED3">
        <w:rPr>
          <w:rFonts w:ascii="Century Gothic" w:hAnsi="Century Gothic"/>
          <w:sz w:val="20"/>
          <w:szCs w:val="20"/>
        </w:rPr>
        <w:t xml:space="preserve"> normalising conversation around cancer</w:t>
      </w:r>
      <w:r w:rsidR="009F0F44">
        <w:rPr>
          <w:rFonts w:ascii="Century Gothic" w:hAnsi="Century Gothic"/>
          <w:sz w:val="20"/>
          <w:szCs w:val="20"/>
        </w:rPr>
        <w:t xml:space="preserve"> and</w:t>
      </w:r>
      <w:r w:rsidR="00B51918">
        <w:rPr>
          <w:rFonts w:ascii="Century Gothic" w:hAnsi="Century Gothic"/>
          <w:sz w:val="20"/>
          <w:szCs w:val="20"/>
        </w:rPr>
        <w:t xml:space="preserve"> </w:t>
      </w:r>
      <w:r w:rsidR="009F0F44">
        <w:rPr>
          <w:rFonts w:ascii="Century Gothic" w:hAnsi="Century Gothic"/>
          <w:sz w:val="20"/>
          <w:szCs w:val="20"/>
        </w:rPr>
        <w:t xml:space="preserve">encouraging </w:t>
      </w:r>
      <w:r w:rsidR="00B51918">
        <w:rPr>
          <w:rFonts w:ascii="Century Gothic" w:hAnsi="Century Gothic"/>
          <w:sz w:val="20"/>
          <w:szCs w:val="20"/>
        </w:rPr>
        <w:t>early detection of the disease</w:t>
      </w:r>
      <w:r w:rsidR="009F0F44">
        <w:rPr>
          <w:rFonts w:ascii="Century Gothic" w:hAnsi="Century Gothic"/>
          <w:sz w:val="20"/>
          <w:szCs w:val="20"/>
        </w:rPr>
        <w:t>,”</w:t>
      </w:r>
      <w:r w:rsidR="00051ED3" w:rsidRPr="00051ED3">
        <w:rPr>
          <w:rFonts w:ascii="Century Gothic" w:hAnsi="Century Gothic"/>
          <w:sz w:val="20"/>
          <w:szCs w:val="20"/>
        </w:rPr>
        <w:t xml:space="preserve"> </w:t>
      </w:r>
      <w:r w:rsidRPr="00051ED3">
        <w:rPr>
          <w:rFonts w:ascii="Century Gothic" w:hAnsi="Century Gothic"/>
          <w:sz w:val="20"/>
          <w:szCs w:val="20"/>
        </w:rPr>
        <w:t>stated</w:t>
      </w:r>
      <w:r w:rsidRPr="00051ED3">
        <w:rPr>
          <w:rFonts w:ascii="Century Gothic" w:hAnsi="Century Gothic"/>
          <w:b/>
          <w:sz w:val="20"/>
          <w:szCs w:val="20"/>
        </w:rPr>
        <w:t xml:space="preserve"> </w:t>
      </w:r>
      <w:r w:rsidR="00A26193" w:rsidRPr="00051ED3">
        <w:rPr>
          <w:rFonts w:ascii="Century Gothic" w:hAnsi="Century Gothic"/>
          <w:sz w:val="20"/>
          <w:szCs w:val="20"/>
        </w:rPr>
        <w:t>Professor Elston</w:t>
      </w:r>
      <w:r w:rsidR="009F0F44">
        <w:rPr>
          <w:rFonts w:ascii="Century Gothic" w:hAnsi="Century Gothic"/>
          <w:sz w:val="20"/>
          <w:szCs w:val="20"/>
        </w:rPr>
        <w:t>. “It also emphasises</w:t>
      </w:r>
      <w:r w:rsidR="009F0F44" w:rsidRPr="00051ED3">
        <w:rPr>
          <w:rFonts w:ascii="Century Gothic" w:hAnsi="Century Gothic"/>
          <w:sz w:val="20"/>
          <w:szCs w:val="20"/>
        </w:rPr>
        <w:t xml:space="preserve"> the </w:t>
      </w:r>
      <w:r w:rsidR="009F0F44">
        <w:rPr>
          <w:rFonts w:ascii="Century Gothic" w:hAnsi="Century Gothic"/>
          <w:sz w:val="20"/>
          <w:szCs w:val="20"/>
        </w:rPr>
        <w:t xml:space="preserve">value </w:t>
      </w:r>
      <w:r w:rsidR="009F0F44" w:rsidRPr="00051ED3">
        <w:rPr>
          <w:rFonts w:ascii="Century Gothic" w:hAnsi="Century Gothic"/>
          <w:sz w:val="20"/>
          <w:szCs w:val="20"/>
        </w:rPr>
        <w:t>of support along the patient journey</w:t>
      </w:r>
      <w:r w:rsidR="009F0F44">
        <w:rPr>
          <w:rFonts w:ascii="Century Gothic" w:hAnsi="Century Gothic"/>
          <w:sz w:val="20"/>
          <w:szCs w:val="20"/>
        </w:rPr>
        <w:t>.</w:t>
      </w:r>
      <w:r w:rsidR="009F0F44" w:rsidRPr="00051ED3">
        <w:rPr>
          <w:rFonts w:ascii="Century Gothic" w:hAnsi="Century Gothic"/>
          <w:sz w:val="20"/>
          <w:szCs w:val="20"/>
        </w:rPr>
        <w:t>”</w:t>
      </w:r>
      <w:r w:rsidR="000346FA" w:rsidRPr="00051ED3">
        <w:rPr>
          <w:rFonts w:ascii="Century Gothic" w:hAnsi="Century Gothic"/>
          <w:sz w:val="20"/>
          <w:szCs w:val="20"/>
        </w:rPr>
        <w:t xml:space="preserve"> </w:t>
      </w:r>
    </w:p>
    <w:p w:rsidR="004F2AFB" w:rsidRPr="00D84405" w:rsidRDefault="00A27040" w:rsidP="004F2AFB">
      <w:pPr>
        <w:ind w:left="-187" w:right="-158"/>
        <w:rPr>
          <w:rFonts w:ascii="Century Gothic" w:hAnsi="Century Gothic"/>
          <w:sz w:val="20"/>
          <w:szCs w:val="20"/>
        </w:rPr>
      </w:pPr>
      <w:r>
        <w:rPr>
          <w:rFonts w:ascii="Century Gothic" w:hAnsi="Century Gothic"/>
          <w:sz w:val="20"/>
          <w:szCs w:val="20"/>
        </w:rPr>
        <w:t xml:space="preserve">Australia’s first </w:t>
      </w:r>
      <w:r w:rsidR="00707759">
        <w:rPr>
          <w:rFonts w:ascii="Century Gothic" w:hAnsi="Century Gothic"/>
          <w:sz w:val="20"/>
          <w:szCs w:val="20"/>
        </w:rPr>
        <w:t xml:space="preserve">Australian Aboriginal </w:t>
      </w:r>
      <w:r w:rsidR="008E18A2">
        <w:rPr>
          <w:rFonts w:ascii="Century Gothic" w:hAnsi="Century Gothic"/>
          <w:sz w:val="20"/>
          <w:szCs w:val="20"/>
        </w:rPr>
        <w:t>surgeon</w:t>
      </w:r>
      <w:r w:rsidR="00ED60CC">
        <w:rPr>
          <w:rFonts w:ascii="Century Gothic" w:hAnsi="Century Gothic"/>
          <w:sz w:val="20"/>
          <w:szCs w:val="20"/>
        </w:rPr>
        <w:t xml:space="preserve"> </w:t>
      </w:r>
      <w:r w:rsidR="008E18A2" w:rsidRPr="00D84405">
        <w:rPr>
          <w:rFonts w:ascii="Century Gothic" w:hAnsi="Century Gothic"/>
          <w:sz w:val="20"/>
          <w:szCs w:val="20"/>
        </w:rPr>
        <w:t>Associate Professor</w:t>
      </w:r>
      <w:r w:rsidR="008E18A2">
        <w:rPr>
          <w:rFonts w:ascii="Century Gothic" w:hAnsi="Century Gothic"/>
          <w:sz w:val="20"/>
          <w:szCs w:val="20"/>
        </w:rPr>
        <w:t xml:space="preserve"> </w:t>
      </w:r>
      <w:r w:rsidR="00ED60CC">
        <w:rPr>
          <w:rFonts w:ascii="Century Gothic" w:hAnsi="Century Gothic"/>
          <w:sz w:val="20"/>
          <w:szCs w:val="20"/>
        </w:rPr>
        <w:t>Kelv</w:t>
      </w:r>
      <w:r w:rsidR="001A1839" w:rsidRPr="00D84405">
        <w:rPr>
          <w:rFonts w:ascii="Century Gothic" w:hAnsi="Century Gothic"/>
          <w:sz w:val="20"/>
          <w:szCs w:val="20"/>
        </w:rPr>
        <w:t xml:space="preserve">in Kong, University of Newcastle said, </w:t>
      </w:r>
      <w:r w:rsidR="004F2AFB" w:rsidRPr="00D84405">
        <w:rPr>
          <w:rFonts w:ascii="Century Gothic" w:hAnsi="Century Gothic"/>
          <w:sz w:val="20"/>
          <w:szCs w:val="20"/>
        </w:rPr>
        <w:t>“</w:t>
      </w:r>
      <w:r w:rsidR="00BB772F" w:rsidRPr="007864D8">
        <w:rPr>
          <w:rFonts w:ascii="Century Gothic" w:hAnsi="Century Gothic"/>
          <w:i/>
          <w:sz w:val="20"/>
          <w:szCs w:val="20"/>
        </w:rPr>
        <w:t>Yarn for Life</w:t>
      </w:r>
      <w:r w:rsidR="00BB772F" w:rsidRPr="00D84405">
        <w:rPr>
          <w:rFonts w:ascii="Century Gothic" w:hAnsi="Century Gothic"/>
          <w:sz w:val="20"/>
          <w:szCs w:val="20"/>
        </w:rPr>
        <w:t xml:space="preserve"> </w:t>
      </w:r>
      <w:r w:rsidR="004F2AFB" w:rsidRPr="00D84405">
        <w:rPr>
          <w:rFonts w:ascii="Century Gothic" w:hAnsi="Century Gothic"/>
          <w:sz w:val="20"/>
          <w:szCs w:val="20"/>
        </w:rPr>
        <w:t xml:space="preserve">seeks to empower </w:t>
      </w:r>
      <w:r w:rsidR="00B51918">
        <w:rPr>
          <w:rFonts w:ascii="Century Gothic" w:hAnsi="Century Gothic"/>
          <w:sz w:val="20"/>
          <w:szCs w:val="20"/>
        </w:rPr>
        <w:t>Aboriginal and Torres Strait Islander</w:t>
      </w:r>
      <w:r w:rsidR="00B51918" w:rsidRPr="00D84405">
        <w:rPr>
          <w:rFonts w:ascii="Century Gothic" w:hAnsi="Century Gothic"/>
          <w:sz w:val="20"/>
          <w:szCs w:val="20"/>
        </w:rPr>
        <w:t xml:space="preserve"> </w:t>
      </w:r>
      <w:r w:rsidR="004F2AFB" w:rsidRPr="00D84405">
        <w:rPr>
          <w:rFonts w:ascii="Century Gothic" w:hAnsi="Century Gothic"/>
          <w:sz w:val="20"/>
          <w:szCs w:val="20"/>
        </w:rPr>
        <w:t xml:space="preserve">people to </w:t>
      </w:r>
      <w:r w:rsidR="00BB1258" w:rsidRPr="00D84405">
        <w:rPr>
          <w:rFonts w:ascii="Century Gothic" w:hAnsi="Century Gothic"/>
          <w:sz w:val="20"/>
          <w:szCs w:val="20"/>
        </w:rPr>
        <w:t xml:space="preserve">participate in screening programs, </w:t>
      </w:r>
      <w:r w:rsidR="004F2AFB" w:rsidRPr="00D84405">
        <w:rPr>
          <w:rFonts w:ascii="Century Gothic" w:hAnsi="Century Gothic"/>
          <w:sz w:val="20"/>
          <w:szCs w:val="20"/>
        </w:rPr>
        <w:t xml:space="preserve">discuss cancer </w:t>
      </w:r>
      <w:r w:rsidR="00BB1258" w:rsidRPr="00D84405">
        <w:rPr>
          <w:rFonts w:ascii="Century Gothic" w:hAnsi="Century Gothic"/>
          <w:sz w:val="20"/>
          <w:szCs w:val="20"/>
        </w:rPr>
        <w:t>with their doctor or health care</w:t>
      </w:r>
      <w:r w:rsidR="004F2AFB" w:rsidRPr="00D84405">
        <w:rPr>
          <w:rFonts w:ascii="Century Gothic" w:hAnsi="Century Gothic"/>
          <w:sz w:val="20"/>
          <w:szCs w:val="20"/>
        </w:rPr>
        <w:t xml:space="preserve"> worker</w:t>
      </w:r>
      <w:r w:rsidR="00BB1258" w:rsidRPr="00D84405">
        <w:rPr>
          <w:rFonts w:ascii="Century Gothic" w:hAnsi="Century Gothic"/>
          <w:sz w:val="20"/>
          <w:szCs w:val="20"/>
        </w:rPr>
        <w:t xml:space="preserve"> openly, and if cancer is diagnosed, complete </w:t>
      </w:r>
      <w:r w:rsidR="00B51918">
        <w:rPr>
          <w:rFonts w:ascii="Century Gothic" w:hAnsi="Century Gothic"/>
          <w:sz w:val="20"/>
          <w:szCs w:val="20"/>
        </w:rPr>
        <w:t xml:space="preserve">their </w:t>
      </w:r>
      <w:r w:rsidR="00BB772F" w:rsidRPr="00D84405">
        <w:rPr>
          <w:rFonts w:ascii="Century Gothic" w:hAnsi="Century Gothic"/>
          <w:sz w:val="20"/>
          <w:szCs w:val="20"/>
        </w:rPr>
        <w:t>cancer treatment.”</w:t>
      </w:r>
    </w:p>
    <w:p w:rsidR="00B51918" w:rsidRDefault="008E18A2" w:rsidP="002F44C7">
      <w:pPr>
        <w:ind w:left="-187" w:right="-158"/>
        <w:rPr>
          <w:rFonts w:ascii="Century Gothic" w:hAnsi="Century Gothic"/>
          <w:sz w:val="20"/>
          <w:szCs w:val="20"/>
        </w:rPr>
      </w:pPr>
      <w:r>
        <w:rPr>
          <w:rFonts w:ascii="Century Gothic" w:hAnsi="Century Gothic"/>
          <w:sz w:val="20"/>
          <w:szCs w:val="20"/>
        </w:rPr>
        <w:t xml:space="preserve">Associate Professor </w:t>
      </w:r>
      <w:r w:rsidR="00B51918">
        <w:rPr>
          <w:rFonts w:ascii="Century Gothic" w:hAnsi="Century Gothic"/>
          <w:sz w:val="20"/>
          <w:szCs w:val="20"/>
        </w:rPr>
        <w:t>Kong said it was also important for health services to support</w:t>
      </w:r>
      <w:r w:rsidR="009F0F44">
        <w:rPr>
          <w:rFonts w:ascii="Century Gothic" w:hAnsi="Century Gothic"/>
          <w:sz w:val="20"/>
          <w:szCs w:val="20"/>
        </w:rPr>
        <w:t xml:space="preserve"> better outcomes for</w:t>
      </w:r>
      <w:r w:rsidR="00B51918">
        <w:rPr>
          <w:rFonts w:ascii="Century Gothic" w:hAnsi="Century Gothic"/>
          <w:sz w:val="20"/>
          <w:szCs w:val="20"/>
        </w:rPr>
        <w:t xml:space="preserve"> Indigenous patients by being culturally aware.</w:t>
      </w:r>
    </w:p>
    <w:p w:rsidR="00004091" w:rsidRPr="002F44C7" w:rsidRDefault="00BB1258" w:rsidP="002F44C7">
      <w:pPr>
        <w:ind w:left="-187" w:right="-158"/>
        <w:rPr>
          <w:rFonts w:ascii="Century Gothic" w:hAnsi="Century Gothic"/>
          <w:sz w:val="20"/>
          <w:szCs w:val="20"/>
        </w:rPr>
      </w:pPr>
      <w:r w:rsidRPr="00D84405">
        <w:rPr>
          <w:rFonts w:ascii="Century Gothic" w:hAnsi="Century Gothic"/>
          <w:sz w:val="20"/>
          <w:szCs w:val="20"/>
        </w:rPr>
        <w:t>“</w:t>
      </w:r>
      <w:r w:rsidR="00A33DBE" w:rsidRPr="00D84405">
        <w:rPr>
          <w:rFonts w:ascii="Century Gothic" w:hAnsi="Century Gothic"/>
          <w:sz w:val="20"/>
          <w:szCs w:val="20"/>
        </w:rPr>
        <w:t xml:space="preserve">For Aboriginal and Torres Strait Islander people, health and connection to land, culture community and identity are intrinsically linked. </w:t>
      </w:r>
      <w:r w:rsidR="00042914" w:rsidRPr="00D84405">
        <w:rPr>
          <w:rFonts w:ascii="Century Gothic" w:hAnsi="Century Gothic"/>
          <w:sz w:val="20"/>
          <w:szCs w:val="20"/>
        </w:rPr>
        <w:t>Optimal</w:t>
      </w:r>
      <w:r w:rsidR="00042914" w:rsidRPr="00D84405">
        <w:t xml:space="preserve"> </w:t>
      </w:r>
      <w:r w:rsidR="00042914" w:rsidRPr="00D84405">
        <w:rPr>
          <w:rFonts w:ascii="Century Gothic" w:hAnsi="Century Gothic"/>
          <w:sz w:val="20"/>
          <w:szCs w:val="20"/>
        </w:rPr>
        <w:t>care that is respectful of, and responsive to, the cultural preferences, sensitivities, needs and values of patients, is critical to good health care outcomes.</w:t>
      </w:r>
      <w:r w:rsidRPr="00D84405">
        <w:rPr>
          <w:rFonts w:ascii="Century Gothic" w:hAnsi="Century Gothic"/>
          <w:sz w:val="20"/>
          <w:szCs w:val="20"/>
        </w:rPr>
        <w:t>”</w:t>
      </w:r>
      <w:r w:rsidR="00042914" w:rsidRPr="009C5679">
        <w:rPr>
          <w:rFonts w:ascii="Century Gothic" w:hAnsi="Century Gothic"/>
          <w:sz w:val="20"/>
          <w:szCs w:val="20"/>
        </w:rPr>
        <w:t xml:space="preserve"> </w:t>
      </w:r>
    </w:p>
    <w:p w:rsidR="00D16509" w:rsidRDefault="00D16509" w:rsidP="00D16509">
      <w:pPr>
        <w:ind w:left="-187" w:right="-158"/>
        <w:rPr>
          <w:rFonts w:ascii="Century Gothic" w:hAnsi="Century Gothic"/>
          <w:sz w:val="20"/>
          <w:szCs w:val="20"/>
        </w:rPr>
      </w:pPr>
      <w:r w:rsidRPr="00D16509">
        <w:rPr>
          <w:rFonts w:ascii="Century Gothic" w:hAnsi="Century Gothic"/>
          <w:sz w:val="20"/>
          <w:szCs w:val="20"/>
        </w:rPr>
        <w:t xml:space="preserve">The </w:t>
      </w:r>
      <w:r w:rsidR="009C3D9F" w:rsidRPr="007864D8">
        <w:rPr>
          <w:rFonts w:ascii="Century Gothic" w:hAnsi="Century Gothic"/>
          <w:i/>
          <w:sz w:val="20"/>
          <w:szCs w:val="20"/>
        </w:rPr>
        <w:t>Yarn f</w:t>
      </w:r>
      <w:r w:rsidR="009F0F44" w:rsidRPr="007864D8">
        <w:rPr>
          <w:rFonts w:ascii="Century Gothic" w:hAnsi="Century Gothic"/>
          <w:i/>
          <w:sz w:val="20"/>
          <w:szCs w:val="20"/>
        </w:rPr>
        <w:t>or Life</w:t>
      </w:r>
      <w:r w:rsidR="009F0F44">
        <w:rPr>
          <w:rFonts w:ascii="Century Gothic" w:hAnsi="Century Gothic"/>
          <w:sz w:val="20"/>
          <w:szCs w:val="20"/>
        </w:rPr>
        <w:t xml:space="preserve"> </w:t>
      </w:r>
      <w:r w:rsidRPr="00D16509">
        <w:rPr>
          <w:rFonts w:ascii="Century Gothic" w:hAnsi="Century Gothic"/>
          <w:sz w:val="20"/>
          <w:szCs w:val="20"/>
        </w:rPr>
        <w:t>initiative is supported by</w:t>
      </w:r>
      <w:r w:rsidR="00FF3FAB">
        <w:rPr>
          <w:rFonts w:ascii="Century Gothic" w:hAnsi="Century Gothic"/>
          <w:sz w:val="20"/>
          <w:szCs w:val="20"/>
        </w:rPr>
        <w:t xml:space="preserve"> two</w:t>
      </w:r>
      <w:r w:rsidR="0042300C" w:rsidRPr="00D16509">
        <w:rPr>
          <w:rFonts w:ascii="Century Gothic" w:hAnsi="Century Gothic"/>
          <w:sz w:val="20"/>
          <w:szCs w:val="20"/>
        </w:rPr>
        <w:t xml:space="preserve"> </w:t>
      </w:r>
      <w:hyperlink r:id="rId8" w:history="1">
        <w:r w:rsidRPr="00FF3FAB">
          <w:rPr>
            <w:rStyle w:val="Hyperlink"/>
            <w:rFonts w:ascii="Century Gothic" w:hAnsi="Century Gothic"/>
            <w:sz w:val="20"/>
            <w:szCs w:val="20"/>
          </w:rPr>
          <w:t>consumer resources</w:t>
        </w:r>
      </w:hyperlink>
      <w:r w:rsidRPr="00D16509">
        <w:rPr>
          <w:rFonts w:ascii="Century Gothic" w:hAnsi="Century Gothic"/>
          <w:sz w:val="20"/>
          <w:szCs w:val="20"/>
        </w:rPr>
        <w:t xml:space="preserve"> which outline what patients shou</w:t>
      </w:r>
      <w:r w:rsidR="00E723DA">
        <w:rPr>
          <w:rFonts w:ascii="Century Gothic" w:hAnsi="Century Gothic"/>
          <w:sz w:val="20"/>
          <w:szCs w:val="20"/>
        </w:rPr>
        <w:t>ld expect at</w:t>
      </w:r>
      <w:r w:rsidR="00061A18">
        <w:rPr>
          <w:rFonts w:ascii="Century Gothic" w:hAnsi="Century Gothic"/>
          <w:sz w:val="20"/>
          <w:szCs w:val="20"/>
        </w:rPr>
        <w:t xml:space="preserve"> all points on the cancer pathway.</w:t>
      </w:r>
    </w:p>
    <w:p w:rsidR="00C85A8F" w:rsidRDefault="00B75A12" w:rsidP="00C85A8F">
      <w:pPr>
        <w:ind w:left="-187" w:right="-158"/>
        <w:rPr>
          <w:rFonts w:ascii="Century Gothic" w:hAnsi="Century Gothic"/>
          <w:sz w:val="20"/>
          <w:szCs w:val="20"/>
        </w:rPr>
      </w:pPr>
      <w:hyperlink r:id="rId9" w:history="1">
        <w:r w:rsidR="00BE3CD4" w:rsidRPr="007864D8">
          <w:rPr>
            <w:rStyle w:val="Hyperlink"/>
            <w:rFonts w:ascii="Century Gothic" w:hAnsi="Century Gothic"/>
            <w:i/>
            <w:sz w:val="20"/>
            <w:szCs w:val="20"/>
          </w:rPr>
          <w:t xml:space="preserve">Yarn </w:t>
        </w:r>
        <w:r w:rsidR="009C3D9F" w:rsidRPr="007864D8">
          <w:rPr>
            <w:rStyle w:val="Hyperlink"/>
            <w:rFonts w:ascii="Century Gothic" w:hAnsi="Century Gothic"/>
            <w:i/>
            <w:sz w:val="20"/>
            <w:szCs w:val="20"/>
          </w:rPr>
          <w:t>f</w:t>
        </w:r>
        <w:r w:rsidR="00BE3CD4" w:rsidRPr="007864D8">
          <w:rPr>
            <w:rStyle w:val="Hyperlink"/>
            <w:rFonts w:ascii="Century Gothic" w:hAnsi="Century Gothic"/>
            <w:i/>
            <w:sz w:val="20"/>
            <w:szCs w:val="20"/>
          </w:rPr>
          <w:t>or Life</w:t>
        </w:r>
      </w:hyperlink>
      <w:r w:rsidR="00597126" w:rsidRPr="002F44C7">
        <w:rPr>
          <w:rFonts w:ascii="Century Gothic" w:hAnsi="Century Gothic"/>
          <w:sz w:val="20"/>
          <w:szCs w:val="20"/>
        </w:rPr>
        <w:t xml:space="preserve"> will feature</w:t>
      </w:r>
      <w:r w:rsidR="00BE3CD4" w:rsidRPr="002F44C7">
        <w:rPr>
          <w:rFonts w:ascii="Century Gothic" w:hAnsi="Century Gothic"/>
          <w:sz w:val="20"/>
          <w:szCs w:val="20"/>
        </w:rPr>
        <w:t xml:space="preserve"> television</w:t>
      </w:r>
      <w:r w:rsidR="00597126" w:rsidRPr="002F44C7">
        <w:rPr>
          <w:rFonts w:ascii="Century Gothic" w:hAnsi="Century Gothic"/>
          <w:sz w:val="20"/>
          <w:szCs w:val="20"/>
        </w:rPr>
        <w:t>, radio and social media</w:t>
      </w:r>
      <w:r w:rsidR="00D179F7" w:rsidRPr="002F44C7">
        <w:rPr>
          <w:rFonts w:ascii="Century Gothic" w:hAnsi="Century Gothic"/>
          <w:sz w:val="20"/>
          <w:szCs w:val="20"/>
        </w:rPr>
        <w:t xml:space="preserve"> </w:t>
      </w:r>
      <w:r w:rsidR="008E429C" w:rsidRPr="002F44C7">
        <w:rPr>
          <w:rFonts w:ascii="Century Gothic" w:hAnsi="Century Gothic"/>
          <w:sz w:val="20"/>
          <w:szCs w:val="20"/>
        </w:rPr>
        <w:t>resources designed to be shared with friends, f</w:t>
      </w:r>
      <w:r w:rsidR="002F44C7">
        <w:rPr>
          <w:rFonts w:ascii="Century Gothic" w:hAnsi="Century Gothic"/>
          <w:sz w:val="20"/>
          <w:szCs w:val="20"/>
        </w:rPr>
        <w:t>amily and the community,</w:t>
      </w:r>
      <w:r w:rsidR="002D496B">
        <w:rPr>
          <w:rFonts w:ascii="Century Gothic" w:hAnsi="Century Gothic"/>
          <w:sz w:val="20"/>
          <w:szCs w:val="20"/>
        </w:rPr>
        <w:t xml:space="preserve"> to carry on </w:t>
      </w:r>
      <w:r w:rsidR="008E429C" w:rsidRPr="002F44C7">
        <w:rPr>
          <w:rFonts w:ascii="Century Gothic" w:hAnsi="Century Gothic"/>
          <w:sz w:val="20"/>
          <w:szCs w:val="20"/>
        </w:rPr>
        <w:t xml:space="preserve">the </w:t>
      </w:r>
      <w:r w:rsidR="008E429C" w:rsidRPr="007864D8">
        <w:rPr>
          <w:rFonts w:ascii="Century Gothic" w:hAnsi="Century Gothic"/>
          <w:i/>
          <w:sz w:val="20"/>
          <w:szCs w:val="20"/>
        </w:rPr>
        <w:t>Yarn for Life</w:t>
      </w:r>
      <w:r w:rsidR="008E429C" w:rsidRPr="002F44C7">
        <w:rPr>
          <w:rFonts w:ascii="Century Gothic" w:hAnsi="Century Gothic"/>
          <w:sz w:val="20"/>
          <w:szCs w:val="20"/>
        </w:rPr>
        <w:t xml:space="preserve"> conversation </w:t>
      </w:r>
      <w:r w:rsidR="002F44C7">
        <w:rPr>
          <w:rFonts w:ascii="Century Gothic" w:hAnsi="Century Gothic"/>
          <w:sz w:val="20"/>
          <w:szCs w:val="20"/>
        </w:rPr>
        <w:t xml:space="preserve">online. </w:t>
      </w:r>
    </w:p>
    <w:p w:rsidR="00F769D3" w:rsidRPr="003F7B40" w:rsidRDefault="006F4C70" w:rsidP="000E2A4E">
      <w:pPr>
        <w:pStyle w:val="Footer"/>
        <w:pBdr>
          <w:top w:val="single" w:sz="4" w:space="3" w:color="auto"/>
        </w:pBdr>
        <w:spacing w:before="120" w:after="120"/>
        <w:ind w:left="-180" w:right="-154"/>
        <w:rPr>
          <w:rFonts w:ascii="Century Gothic" w:hAnsi="Century Gothic" w:cs="Helvetica"/>
          <w:i/>
          <w:sz w:val="18"/>
          <w:szCs w:val="18"/>
          <w:shd w:val="clear" w:color="auto" w:fill="FFFFFF"/>
        </w:rPr>
      </w:pPr>
      <w:r w:rsidRPr="003F7B40">
        <w:rPr>
          <w:rFonts w:ascii="Century Gothic" w:hAnsi="Century Gothic" w:cs="Helvetica"/>
          <w:i/>
          <w:sz w:val="18"/>
          <w:szCs w:val="18"/>
          <w:shd w:val="clear" w:color="auto" w:fill="FFFFFF"/>
        </w:rPr>
        <w:t>Cancer Australia was established by the Australian Government in 2006 to benefit all Australians affected by cancer, and their families and carers. Cancer Australia aims to reduce the impact of cancer, address disparities and improve outcomes for people affected by cancer by leading and coordinating national, evidence-based interventions across the continuum of care.</w:t>
      </w:r>
    </w:p>
    <w:sectPr w:rsidR="00F769D3" w:rsidRPr="003F7B40" w:rsidSect="002F44C7">
      <w:headerReference w:type="default" r:id="rId10"/>
      <w:footerReference w:type="default" r:id="rId11"/>
      <w:pgSz w:w="11906" w:h="16838"/>
      <w:pgMar w:top="1440" w:right="1440" w:bottom="1440" w:left="1440" w:header="629"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040" w:rsidRDefault="00DC0040" w:rsidP="000E7E05">
      <w:pPr>
        <w:spacing w:after="0" w:line="240" w:lineRule="auto"/>
      </w:pPr>
      <w:r>
        <w:separator/>
      </w:r>
    </w:p>
  </w:endnote>
  <w:endnote w:type="continuationSeparator" w:id="0">
    <w:p w:rsidR="00DC0040" w:rsidRDefault="00DC0040" w:rsidP="000E7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Neo Sans Std Medium">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C70" w:rsidRDefault="00534844" w:rsidP="00406DFA">
    <w:pPr>
      <w:spacing w:before="80" w:after="120" w:line="264" w:lineRule="auto"/>
      <w:ind w:left="-180"/>
      <w:rPr>
        <w:b/>
        <w:sz w:val="18"/>
        <w:szCs w:val="19"/>
      </w:rPr>
    </w:pPr>
    <w:r w:rsidRPr="00D75292">
      <w:rPr>
        <w:b/>
        <w:sz w:val="18"/>
        <w:szCs w:val="19"/>
      </w:rPr>
      <w:t xml:space="preserve">Media enquiries: </w:t>
    </w:r>
    <w:r w:rsidR="00A375E3">
      <w:rPr>
        <w:b/>
        <w:sz w:val="18"/>
        <w:szCs w:val="19"/>
      </w:rPr>
      <w:t>Susie Dobson</w:t>
    </w:r>
    <w:r w:rsidRPr="00D75292">
      <w:rPr>
        <w:b/>
        <w:sz w:val="18"/>
        <w:szCs w:val="19"/>
      </w:rPr>
      <w:t xml:space="preserve">, Cancer Australia | 0438 209 833 | </w:t>
    </w:r>
    <w:hyperlink r:id="rId1" w:history="1">
      <w:r w:rsidR="00A375E3" w:rsidRPr="00116BC3">
        <w:rPr>
          <w:rStyle w:val="Hyperlink"/>
          <w:b/>
          <w:sz w:val="18"/>
          <w:szCs w:val="19"/>
        </w:rPr>
        <w:t>media.officer@canceraustralia.gov.au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040" w:rsidRDefault="00DC0040" w:rsidP="000E7E05">
      <w:pPr>
        <w:spacing w:after="0" w:line="240" w:lineRule="auto"/>
      </w:pPr>
      <w:r>
        <w:separator/>
      </w:r>
    </w:p>
  </w:footnote>
  <w:footnote w:type="continuationSeparator" w:id="0">
    <w:p w:rsidR="00DC0040" w:rsidRDefault="00DC0040" w:rsidP="000E7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BD0" w:rsidRDefault="00BE3CD4" w:rsidP="00655BD0">
    <w:pPr>
      <w:pStyle w:val="Header"/>
      <w:spacing w:before="60"/>
      <w:ind w:left="-180"/>
      <w:rPr>
        <w:b/>
        <w:color w:val="C00000"/>
      </w:rPr>
    </w:pPr>
    <w:r w:rsidRPr="00563A9D">
      <w:rPr>
        <w:noProof/>
        <w:color w:val="C00000"/>
        <w:sz w:val="24"/>
        <w:highlight w:val="yellow"/>
        <w:lang w:eastAsia="en-AU"/>
      </w:rPr>
      <w:drawing>
        <wp:anchor distT="0" distB="0" distL="114300" distR="114300" simplePos="0" relativeHeight="251657216" behindDoc="0" locked="0" layoutInCell="1" allowOverlap="1" wp14:anchorId="622E3FCA" wp14:editId="2352121C">
          <wp:simplePos x="0" y="0"/>
          <wp:positionH relativeFrom="leftMargin">
            <wp:posOffset>4943475</wp:posOffset>
          </wp:positionH>
          <wp:positionV relativeFrom="topMargin">
            <wp:posOffset>285750</wp:posOffset>
          </wp:positionV>
          <wp:extent cx="2338070" cy="57150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8070" cy="571500"/>
                  </a:xfrm>
                  <a:prstGeom prst="rect">
                    <a:avLst/>
                  </a:prstGeom>
                  <a:noFill/>
                </pic:spPr>
              </pic:pic>
            </a:graphicData>
          </a:graphic>
          <wp14:sizeRelH relativeFrom="margin">
            <wp14:pctWidth>0</wp14:pctWidth>
          </wp14:sizeRelH>
          <wp14:sizeRelV relativeFrom="margin">
            <wp14:pctHeight>0</wp14:pctHeight>
          </wp14:sizeRelV>
        </wp:anchor>
      </w:drawing>
    </w:r>
    <w:r w:rsidR="00655BD0">
      <w:rPr>
        <w:b/>
        <w:color w:val="C00000"/>
      </w:rPr>
      <w:t>UNDER EMBARGO – until 1:00am AEST</w:t>
    </w:r>
  </w:p>
  <w:p w:rsidR="00FF5E74" w:rsidRDefault="009C3D9F" w:rsidP="00655BD0">
    <w:pPr>
      <w:pStyle w:val="Header"/>
      <w:spacing w:before="60"/>
      <w:ind w:left="-180"/>
      <w:rPr>
        <w:b/>
        <w:color w:val="C00000"/>
      </w:rPr>
    </w:pPr>
    <w:r>
      <w:rPr>
        <w:b/>
        <w:color w:val="C00000"/>
      </w:rPr>
      <w:t xml:space="preserve">17 June </w:t>
    </w:r>
    <w:r w:rsidR="00655BD0">
      <w:rPr>
        <w:b/>
        <w:color w:val="C00000"/>
      </w:rPr>
      <w:t xml:space="preserve">2019 </w:t>
    </w:r>
  </w:p>
  <w:p w:rsidR="00A9139A" w:rsidRDefault="00A9139A" w:rsidP="00FF5E74">
    <w:pPr>
      <w:pStyle w:val="Header"/>
      <w:spacing w:before="60"/>
      <w:ind w:left="-180"/>
      <w:rPr>
        <w:b/>
        <w:color w:val="C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577AE"/>
    <w:multiLevelType w:val="hybridMultilevel"/>
    <w:tmpl w:val="565C9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B522E7"/>
    <w:multiLevelType w:val="hybridMultilevel"/>
    <w:tmpl w:val="6C3A8D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11D6A4B"/>
    <w:multiLevelType w:val="hybridMultilevel"/>
    <w:tmpl w:val="79B8EFBA"/>
    <w:lvl w:ilvl="0" w:tplc="3906023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154654D"/>
    <w:multiLevelType w:val="hybridMultilevel"/>
    <w:tmpl w:val="F38845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5C0B559B"/>
    <w:multiLevelType w:val="hybridMultilevel"/>
    <w:tmpl w:val="DDE8B1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B1C5135"/>
    <w:multiLevelType w:val="hybridMultilevel"/>
    <w:tmpl w:val="A6742C6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A58"/>
    <w:rsid w:val="00004091"/>
    <w:rsid w:val="00005314"/>
    <w:rsid w:val="00006E48"/>
    <w:rsid w:val="000119DD"/>
    <w:rsid w:val="00012586"/>
    <w:rsid w:val="00020DA4"/>
    <w:rsid w:val="00027452"/>
    <w:rsid w:val="00030D91"/>
    <w:rsid w:val="00031139"/>
    <w:rsid w:val="000346FA"/>
    <w:rsid w:val="00037FB2"/>
    <w:rsid w:val="000428C3"/>
    <w:rsid w:val="00042914"/>
    <w:rsid w:val="00046DA0"/>
    <w:rsid w:val="00051ED3"/>
    <w:rsid w:val="00060C82"/>
    <w:rsid w:val="00061A18"/>
    <w:rsid w:val="0007422F"/>
    <w:rsid w:val="00074EFF"/>
    <w:rsid w:val="0008013E"/>
    <w:rsid w:val="00083A38"/>
    <w:rsid w:val="000A06B7"/>
    <w:rsid w:val="000A4DAB"/>
    <w:rsid w:val="000A601B"/>
    <w:rsid w:val="000D71E9"/>
    <w:rsid w:val="000E22F2"/>
    <w:rsid w:val="000E2A4E"/>
    <w:rsid w:val="000E7E05"/>
    <w:rsid w:val="000F157B"/>
    <w:rsid w:val="000F34B0"/>
    <w:rsid w:val="000F460F"/>
    <w:rsid w:val="000F4C0C"/>
    <w:rsid w:val="00107434"/>
    <w:rsid w:val="00107E9B"/>
    <w:rsid w:val="0011090B"/>
    <w:rsid w:val="0011761D"/>
    <w:rsid w:val="001214D4"/>
    <w:rsid w:val="00123368"/>
    <w:rsid w:val="00124DF6"/>
    <w:rsid w:val="001254E0"/>
    <w:rsid w:val="00131068"/>
    <w:rsid w:val="00132C74"/>
    <w:rsid w:val="00145D94"/>
    <w:rsid w:val="00154231"/>
    <w:rsid w:val="00155D85"/>
    <w:rsid w:val="001662DA"/>
    <w:rsid w:val="00167F50"/>
    <w:rsid w:val="00177688"/>
    <w:rsid w:val="0018679B"/>
    <w:rsid w:val="00192AF9"/>
    <w:rsid w:val="0019588C"/>
    <w:rsid w:val="00196E9D"/>
    <w:rsid w:val="001976DF"/>
    <w:rsid w:val="00197E42"/>
    <w:rsid w:val="001A1839"/>
    <w:rsid w:val="001A315A"/>
    <w:rsid w:val="001A48DD"/>
    <w:rsid w:val="001A6178"/>
    <w:rsid w:val="001B0C32"/>
    <w:rsid w:val="001B31DC"/>
    <w:rsid w:val="001B38BD"/>
    <w:rsid w:val="001B4A22"/>
    <w:rsid w:val="001E009D"/>
    <w:rsid w:val="001E450B"/>
    <w:rsid w:val="001E6DA7"/>
    <w:rsid w:val="001E7E9F"/>
    <w:rsid w:val="001F201C"/>
    <w:rsid w:val="001F2C7A"/>
    <w:rsid w:val="0020001C"/>
    <w:rsid w:val="002015D6"/>
    <w:rsid w:val="00201A32"/>
    <w:rsid w:val="00204FF9"/>
    <w:rsid w:val="0021175B"/>
    <w:rsid w:val="00212A20"/>
    <w:rsid w:val="002167D5"/>
    <w:rsid w:val="00221F74"/>
    <w:rsid w:val="00222656"/>
    <w:rsid w:val="0022301D"/>
    <w:rsid w:val="00232AB2"/>
    <w:rsid w:val="00233AAE"/>
    <w:rsid w:val="00233E0B"/>
    <w:rsid w:val="00251C42"/>
    <w:rsid w:val="00252ADA"/>
    <w:rsid w:val="0025525C"/>
    <w:rsid w:val="00272399"/>
    <w:rsid w:val="002821ED"/>
    <w:rsid w:val="00282676"/>
    <w:rsid w:val="00291F19"/>
    <w:rsid w:val="002937C9"/>
    <w:rsid w:val="002A4706"/>
    <w:rsid w:val="002A60F5"/>
    <w:rsid w:val="002A78E1"/>
    <w:rsid w:val="002B4721"/>
    <w:rsid w:val="002B519D"/>
    <w:rsid w:val="002B61B7"/>
    <w:rsid w:val="002B73D7"/>
    <w:rsid w:val="002C59DC"/>
    <w:rsid w:val="002D00B5"/>
    <w:rsid w:val="002D496B"/>
    <w:rsid w:val="002D5CB1"/>
    <w:rsid w:val="002D7340"/>
    <w:rsid w:val="002E0D44"/>
    <w:rsid w:val="002E6DE6"/>
    <w:rsid w:val="002F1BAD"/>
    <w:rsid w:val="002F44C7"/>
    <w:rsid w:val="00316AC0"/>
    <w:rsid w:val="00335438"/>
    <w:rsid w:val="003363AF"/>
    <w:rsid w:val="003405E3"/>
    <w:rsid w:val="00340607"/>
    <w:rsid w:val="00340768"/>
    <w:rsid w:val="003449A5"/>
    <w:rsid w:val="00351000"/>
    <w:rsid w:val="00356204"/>
    <w:rsid w:val="003563C9"/>
    <w:rsid w:val="00356DC8"/>
    <w:rsid w:val="00366F03"/>
    <w:rsid w:val="00372C3F"/>
    <w:rsid w:val="0038025E"/>
    <w:rsid w:val="00385837"/>
    <w:rsid w:val="0039479D"/>
    <w:rsid w:val="003A03BA"/>
    <w:rsid w:val="003A2E09"/>
    <w:rsid w:val="003A3B64"/>
    <w:rsid w:val="003B1B63"/>
    <w:rsid w:val="003B4642"/>
    <w:rsid w:val="003B684F"/>
    <w:rsid w:val="003C16A6"/>
    <w:rsid w:val="003C2940"/>
    <w:rsid w:val="003C649F"/>
    <w:rsid w:val="003C7F3F"/>
    <w:rsid w:val="003D2787"/>
    <w:rsid w:val="003D2B43"/>
    <w:rsid w:val="003E348B"/>
    <w:rsid w:val="003E3F04"/>
    <w:rsid w:val="003E5932"/>
    <w:rsid w:val="003F5184"/>
    <w:rsid w:val="003F7B40"/>
    <w:rsid w:val="00401F8E"/>
    <w:rsid w:val="00404612"/>
    <w:rsid w:val="00406DFA"/>
    <w:rsid w:val="00407B15"/>
    <w:rsid w:val="0041418D"/>
    <w:rsid w:val="0042300C"/>
    <w:rsid w:val="0042463B"/>
    <w:rsid w:val="00431E38"/>
    <w:rsid w:val="00432A26"/>
    <w:rsid w:val="00434CBF"/>
    <w:rsid w:val="004447D6"/>
    <w:rsid w:val="004500FD"/>
    <w:rsid w:val="004527E7"/>
    <w:rsid w:val="00453ED5"/>
    <w:rsid w:val="00460FD9"/>
    <w:rsid w:val="004611AC"/>
    <w:rsid w:val="004646DF"/>
    <w:rsid w:val="00464CC5"/>
    <w:rsid w:val="0047154E"/>
    <w:rsid w:val="00472530"/>
    <w:rsid w:val="00472E28"/>
    <w:rsid w:val="00475B70"/>
    <w:rsid w:val="00475D66"/>
    <w:rsid w:val="00482C22"/>
    <w:rsid w:val="00494B78"/>
    <w:rsid w:val="00496AFA"/>
    <w:rsid w:val="004A4CFC"/>
    <w:rsid w:val="004B5AFD"/>
    <w:rsid w:val="004B6D44"/>
    <w:rsid w:val="004D08E7"/>
    <w:rsid w:val="004D215C"/>
    <w:rsid w:val="004D5008"/>
    <w:rsid w:val="004D5C12"/>
    <w:rsid w:val="004D79E0"/>
    <w:rsid w:val="004D7F69"/>
    <w:rsid w:val="004F2AFB"/>
    <w:rsid w:val="004F2DDD"/>
    <w:rsid w:val="00513A68"/>
    <w:rsid w:val="00516C2F"/>
    <w:rsid w:val="00521E91"/>
    <w:rsid w:val="005259F5"/>
    <w:rsid w:val="00527901"/>
    <w:rsid w:val="00534844"/>
    <w:rsid w:val="0054503A"/>
    <w:rsid w:val="00547B33"/>
    <w:rsid w:val="00554FA8"/>
    <w:rsid w:val="005570CD"/>
    <w:rsid w:val="005660AB"/>
    <w:rsid w:val="00573DC7"/>
    <w:rsid w:val="00587F53"/>
    <w:rsid w:val="005908F0"/>
    <w:rsid w:val="00591B7B"/>
    <w:rsid w:val="00597126"/>
    <w:rsid w:val="005A0411"/>
    <w:rsid w:val="005A1AB2"/>
    <w:rsid w:val="005A4921"/>
    <w:rsid w:val="005A645B"/>
    <w:rsid w:val="005B08B4"/>
    <w:rsid w:val="005C4338"/>
    <w:rsid w:val="005C472D"/>
    <w:rsid w:val="005C65CE"/>
    <w:rsid w:val="005C73A9"/>
    <w:rsid w:val="005E1521"/>
    <w:rsid w:val="005E3458"/>
    <w:rsid w:val="005E7C33"/>
    <w:rsid w:val="005F22D3"/>
    <w:rsid w:val="005F4F43"/>
    <w:rsid w:val="00602FD6"/>
    <w:rsid w:val="00621AC7"/>
    <w:rsid w:val="00635372"/>
    <w:rsid w:val="006444C5"/>
    <w:rsid w:val="00645F74"/>
    <w:rsid w:val="00647BAE"/>
    <w:rsid w:val="006540B5"/>
    <w:rsid w:val="006545B1"/>
    <w:rsid w:val="00655BD0"/>
    <w:rsid w:val="006750A4"/>
    <w:rsid w:val="00690768"/>
    <w:rsid w:val="006A4124"/>
    <w:rsid w:val="006A5BDE"/>
    <w:rsid w:val="006B2141"/>
    <w:rsid w:val="006B2ECD"/>
    <w:rsid w:val="006C68A2"/>
    <w:rsid w:val="006D32A4"/>
    <w:rsid w:val="006E0133"/>
    <w:rsid w:val="006E122B"/>
    <w:rsid w:val="006E580E"/>
    <w:rsid w:val="006F1FF0"/>
    <w:rsid w:val="006F4C70"/>
    <w:rsid w:val="007036D9"/>
    <w:rsid w:val="00707759"/>
    <w:rsid w:val="00713FB5"/>
    <w:rsid w:val="00716CA6"/>
    <w:rsid w:val="007220E2"/>
    <w:rsid w:val="00724366"/>
    <w:rsid w:val="00725142"/>
    <w:rsid w:val="00725346"/>
    <w:rsid w:val="007301F1"/>
    <w:rsid w:val="00737744"/>
    <w:rsid w:val="0074593D"/>
    <w:rsid w:val="007473BF"/>
    <w:rsid w:val="00752A55"/>
    <w:rsid w:val="00754466"/>
    <w:rsid w:val="0076052C"/>
    <w:rsid w:val="007638EC"/>
    <w:rsid w:val="00764A6C"/>
    <w:rsid w:val="007663E9"/>
    <w:rsid w:val="007727AA"/>
    <w:rsid w:val="007752AE"/>
    <w:rsid w:val="007825AF"/>
    <w:rsid w:val="007832D7"/>
    <w:rsid w:val="007864D8"/>
    <w:rsid w:val="0078707B"/>
    <w:rsid w:val="007913CB"/>
    <w:rsid w:val="007A57FE"/>
    <w:rsid w:val="007B0FFC"/>
    <w:rsid w:val="007B4A10"/>
    <w:rsid w:val="007C4187"/>
    <w:rsid w:val="007C4C88"/>
    <w:rsid w:val="007C7F6E"/>
    <w:rsid w:val="007D3BB2"/>
    <w:rsid w:val="007D41A4"/>
    <w:rsid w:val="007D51C9"/>
    <w:rsid w:val="007D5BC9"/>
    <w:rsid w:val="007E008C"/>
    <w:rsid w:val="007E73C0"/>
    <w:rsid w:val="007F75F2"/>
    <w:rsid w:val="00802AD5"/>
    <w:rsid w:val="008055A0"/>
    <w:rsid w:val="008076CF"/>
    <w:rsid w:val="00811547"/>
    <w:rsid w:val="00812747"/>
    <w:rsid w:val="00817E0B"/>
    <w:rsid w:val="00831919"/>
    <w:rsid w:val="00832815"/>
    <w:rsid w:val="0083723E"/>
    <w:rsid w:val="00844848"/>
    <w:rsid w:val="008452E5"/>
    <w:rsid w:val="00846C7C"/>
    <w:rsid w:val="00847ADA"/>
    <w:rsid w:val="00861F32"/>
    <w:rsid w:val="00865E70"/>
    <w:rsid w:val="00870936"/>
    <w:rsid w:val="008732C1"/>
    <w:rsid w:val="00885464"/>
    <w:rsid w:val="008A00D6"/>
    <w:rsid w:val="008A3559"/>
    <w:rsid w:val="008B3B4C"/>
    <w:rsid w:val="008B3D28"/>
    <w:rsid w:val="008B67C7"/>
    <w:rsid w:val="008C1CD2"/>
    <w:rsid w:val="008C2048"/>
    <w:rsid w:val="008C5105"/>
    <w:rsid w:val="008D4E45"/>
    <w:rsid w:val="008D594A"/>
    <w:rsid w:val="008D61E0"/>
    <w:rsid w:val="008E1412"/>
    <w:rsid w:val="008E18A2"/>
    <w:rsid w:val="008E2FCA"/>
    <w:rsid w:val="008E429C"/>
    <w:rsid w:val="008F50BF"/>
    <w:rsid w:val="00900272"/>
    <w:rsid w:val="0090100D"/>
    <w:rsid w:val="00901738"/>
    <w:rsid w:val="0090543C"/>
    <w:rsid w:val="00915290"/>
    <w:rsid w:val="009160D5"/>
    <w:rsid w:val="00920FED"/>
    <w:rsid w:val="009236C8"/>
    <w:rsid w:val="0092697A"/>
    <w:rsid w:val="00946C09"/>
    <w:rsid w:val="009505C6"/>
    <w:rsid w:val="00951520"/>
    <w:rsid w:val="009543E8"/>
    <w:rsid w:val="009552CB"/>
    <w:rsid w:val="00961894"/>
    <w:rsid w:val="00974B79"/>
    <w:rsid w:val="0097595D"/>
    <w:rsid w:val="00976B86"/>
    <w:rsid w:val="0098589A"/>
    <w:rsid w:val="00993534"/>
    <w:rsid w:val="00997224"/>
    <w:rsid w:val="009A6539"/>
    <w:rsid w:val="009B20BE"/>
    <w:rsid w:val="009B3C05"/>
    <w:rsid w:val="009B5432"/>
    <w:rsid w:val="009C05E5"/>
    <w:rsid w:val="009C3D9F"/>
    <w:rsid w:val="009C5679"/>
    <w:rsid w:val="009D236E"/>
    <w:rsid w:val="009D5C4B"/>
    <w:rsid w:val="009E1CE4"/>
    <w:rsid w:val="009E7186"/>
    <w:rsid w:val="009F0F34"/>
    <w:rsid w:val="009F0F44"/>
    <w:rsid w:val="00A03FCD"/>
    <w:rsid w:val="00A11135"/>
    <w:rsid w:val="00A114BB"/>
    <w:rsid w:val="00A12F46"/>
    <w:rsid w:val="00A13FFD"/>
    <w:rsid w:val="00A141F0"/>
    <w:rsid w:val="00A26193"/>
    <w:rsid w:val="00A266E3"/>
    <w:rsid w:val="00A27040"/>
    <w:rsid w:val="00A33DBE"/>
    <w:rsid w:val="00A34A0A"/>
    <w:rsid w:val="00A375E3"/>
    <w:rsid w:val="00A41A21"/>
    <w:rsid w:val="00A42846"/>
    <w:rsid w:val="00A44768"/>
    <w:rsid w:val="00A45A18"/>
    <w:rsid w:val="00A50A15"/>
    <w:rsid w:val="00A52496"/>
    <w:rsid w:val="00A574CC"/>
    <w:rsid w:val="00A629D7"/>
    <w:rsid w:val="00A73057"/>
    <w:rsid w:val="00A7418E"/>
    <w:rsid w:val="00A771FB"/>
    <w:rsid w:val="00A87552"/>
    <w:rsid w:val="00A912FC"/>
    <w:rsid w:val="00A9139A"/>
    <w:rsid w:val="00AA1B5B"/>
    <w:rsid w:val="00AB3311"/>
    <w:rsid w:val="00AC2205"/>
    <w:rsid w:val="00AC2AE3"/>
    <w:rsid w:val="00AC6E3D"/>
    <w:rsid w:val="00AD1135"/>
    <w:rsid w:val="00AD1651"/>
    <w:rsid w:val="00AD476E"/>
    <w:rsid w:val="00AD4A32"/>
    <w:rsid w:val="00AE0BD1"/>
    <w:rsid w:val="00AE57C4"/>
    <w:rsid w:val="00AF68B4"/>
    <w:rsid w:val="00AF7A69"/>
    <w:rsid w:val="00B02F20"/>
    <w:rsid w:val="00B03B7E"/>
    <w:rsid w:val="00B0573D"/>
    <w:rsid w:val="00B1110B"/>
    <w:rsid w:val="00B17087"/>
    <w:rsid w:val="00B236C5"/>
    <w:rsid w:val="00B266C0"/>
    <w:rsid w:val="00B372B1"/>
    <w:rsid w:val="00B41DE1"/>
    <w:rsid w:val="00B43CCA"/>
    <w:rsid w:val="00B44724"/>
    <w:rsid w:val="00B44940"/>
    <w:rsid w:val="00B464D7"/>
    <w:rsid w:val="00B51918"/>
    <w:rsid w:val="00B571CA"/>
    <w:rsid w:val="00B67116"/>
    <w:rsid w:val="00B7293D"/>
    <w:rsid w:val="00B75A12"/>
    <w:rsid w:val="00B75FE6"/>
    <w:rsid w:val="00B80EFC"/>
    <w:rsid w:val="00B83B98"/>
    <w:rsid w:val="00B91178"/>
    <w:rsid w:val="00B9658E"/>
    <w:rsid w:val="00BA012B"/>
    <w:rsid w:val="00BA08FC"/>
    <w:rsid w:val="00BB1258"/>
    <w:rsid w:val="00BB5D7B"/>
    <w:rsid w:val="00BB6F21"/>
    <w:rsid w:val="00BB772F"/>
    <w:rsid w:val="00BC11E0"/>
    <w:rsid w:val="00BC7B12"/>
    <w:rsid w:val="00BD26F4"/>
    <w:rsid w:val="00BD38A6"/>
    <w:rsid w:val="00BD46B2"/>
    <w:rsid w:val="00BE360A"/>
    <w:rsid w:val="00BE3CD4"/>
    <w:rsid w:val="00BE74C3"/>
    <w:rsid w:val="00BF4731"/>
    <w:rsid w:val="00C03337"/>
    <w:rsid w:val="00C06E0E"/>
    <w:rsid w:val="00C14581"/>
    <w:rsid w:val="00C22E8B"/>
    <w:rsid w:val="00C22EFB"/>
    <w:rsid w:val="00C308C1"/>
    <w:rsid w:val="00C319FB"/>
    <w:rsid w:val="00C345AB"/>
    <w:rsid w:val="00C37604"/>
    <w:rsid w:val="00C400D5"/>
    <w:rsid w:val="00C42662"/>
    <w:rsid w:val="00C55012"/>
    <w:rsid w:val="00C552BE"/>
    <w:rsid w:val="00C55590"/>
    <w:rsid w:val="00C75BCC"/>
    <w:rsid w:val="00C768AC"/>
    <w:rsid w:val="00C81056"/>
    <w:rsid w:val="00C8390A"/>
    <w:rsid w:val="00C84797"/>
    <w:rsid w:val="00C85A8F"/>
    <w:rsid w:val="00C92F24"/>
    <w:rsid w:val="00C93F32"/>
    <w:rsid w:val="00C94E98"/>
    <w:rsid w:val="00C95E8A"/>
    <w:rsid w:val="00C97298"/>
    <w:rsid w:val="00CA026F"/>
    <w:rsid w:val="00CA0537"/>
    <w:rsid w:val="00CA526E"/>
    <w:rsid w:val="00CB03C3"/>
    <w:rsid w:val="00CB56FC"/>
    <w:rsid w:val="00CB74AD"/>
    <w:rsid w:val="00CB76ED"/>
    <w:rsid w:val="00CC6B5C"/>
    <w:rsid w:val="00CD0159"/>
    <w:rsid w:val="00CD508C"/>
    <w:rsid w:val="00CD639A"/>
    <w:rsid w:val="00CD734D"/>
    <w:rsid w:val="00CD73F5"/>
    <w:rsid w:val="00CE0A16"/>
    <w:rsid w:val="00CE5167"/>
    <w:rsid w:val="00CE734C"/>
    <w:rsid w:val="00D04183"/>
    <w:rsid w:val="00D06C9D"/>
    <w:rsid w:val="00D13F0D"/>
    <w:rsid w:val="00D14AE9"/>
    <w:rsid w:val="00D16509"/>
    <w:rsid w:val="00D179F7"/>
    <w:rsid w:val="00D2096B"/>
    <w:rsid w:val="00D318A1"/>
    <w:rsid w:val="00D32B8D"/>
    <w:rsid w:val="00D36B92"/>
    <w:rsid w:val="00D37DFB"/>
    <w:rsid w:val="00D421A2"/>
    <w:rsid w:val="00D4303D"/>
    <w:rsid w:val="00D44F73"/>
    <w:rsid w:val="00D46EB5"/>
    <w:rsid w:val="00D51E60"/>
    <w:rsid w:val="00D708BC"/>
    <w:rsid w:val="00D7221F"/>
    <w:rsid w:val="00D80BE5"/>
    <w:rsid w:val="00D84405"/>
    <w:rsid w:val="00D85CCB"/>
    <w:rsid w:val="00D9564D"/>
    <w:rsid w:val="00DA5C2F"/>
    <w:rsid w:val="00DB2274"/>
    <w:rsid w:val="00DB477F"/>
    <w:rsid w:val="00DC0040"/>
    <w:rsid w:val="00DD08EB"/>
    <w:rsid w:val="00DD17CB"/>
    <w:rsid w:val="00DD5586"/>
    <w:rsid w:val="00DE4537"/>
    <w:rsid w:val="00DE702D"/>
    <w:rsid w:val="00DE76D5"/>
    <w:rsid w:val="00DF0BC5"/>
    <w:rsid w:val="00DF2EFF"/>
    <w:rsid w:val="00DF566D"/>
    <w:rsid w:val="00DF6F9C"/>
    <w:rsid w:val="00E0176B"/>
    <w:rsid w:val="00E03F8C"/>
    <w:rsid w:val="00E07CE5"/>
    <w:rsid w:val="00E10F5C"/>
    <w:rsid w:val="00E11339"/>
    <w:rsid w:val="00E1506D"/>
    <w:rsid w:val="00E20A58"/>
    <w:rsid w:val="00E20E8E"/>
    <w:rsid w:val="00E35D93"/>
    <w:rsid w:val="00E3659A"/>
    <w:rsid w:val="00E40F79"/>
    <w:rsid w:val="00E47738"/>
    <w:rsid w:val="00E50F12"/>
    <w:rsid w:val="00E61958"/>
    <w:rsid w:val="00E63DEB"/>
    <w:rsid w:val="00E64488"/>
    <w:rsid w:val="00E64C21"/>
    <w:rsid w:val="00E723DA"/>
    <w:rsid w:val="00E724DC"/>
    <w:rsid w:val="00E7452A"/>
    <w:rsid w:val="00E751D5"/>
    <w:rsid w:val="00E84E68"/>
    <w:rsid w:val="00E90D06"/>
    <w:rsid w:val="00EB6DCB"/>
    <w:rsid w:val="00EC1518"/>
    <w:rsid w:val="00EC1F19"/>
    <w:rsid w:val="00EC2269"/>
    <w:rsid w:val="00EC3A4F"/>
    <w:rsid w:val="00EC6225"/>
    <w:rsid w:val="00ED60CC"/>
    <w:rsid w:val="00ED7E2B"/>
    <w:rsid w:val="00EE203A"/>
    <w:rsid w:val="00EE330C"/>
    <w:rsid w:val="00EE79C3"/>
    <w:rsid w:val="00EF071D"/>
    <w:rsid w:val="00EF7B9C"/>
    <w:rsid w:val="00F1318A"/>
    <w:rsid w:val="00F15E02"/>
    <w:rsid w:val="00F21E1D"/>
    <w:rsid w:val="00F27216"/>
    <w:rsid w:val="00F35598"/>
    <w:rsid w:val="00F468B4"/>
    <w:rsid w:val="00F54271"/>
    <w:rsid w:val="00F54C19"/>
    <w:rsid w:val="00F70EB8"/>
    <w:rsid w:val="00F769D3"/>
    <w:rsid w:val="00F81DBC"/>
    <w:rsid w:val="00F81EF2"/>
    <w:rsid w:val="00F86105"/>
    <w:rsid w:val="00F869F2"/>
    <w:rsid w:val="00F91B87"/>
    <w:rsid w:val="00F91C81"/>
    <w:rsid w:val="00F9302E"/>
    <w:rsid w:val="00FA1DC7"/>
    <w:rsid w:val="00FA3068"/>
    <w:rsid w:val="00FA67F6"/>
    <w:rsid w:val="00FB4EC5"/>
    <w:rsid w:val="00FC2266"/>
    <w:rsid w:val="00FD731B"/>
    <w:rsid w:val="00FE09B0"/>
    <w:rsid w:val="00FF2A6C"/>
    <w:rsid w:val="00FF3FAB"/>
    <w:rsid w:val="00FF5305"/>
    <w:rsid w:val="00FF5E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ED2588FD-92D4-46A6-B3F5-38C49C2C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C11E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E7E05"/>
    <w:pPr>
      <w:tabs>
        <w:tab w:val="center" w:pos="4513"/>
        <w:tab w:val="right" w:pos="9026"/>
      </w:tabs>
      <w:spacing w:after="0" w:line="240" w:lineRule="auto"/>
    </w:pPr>
  </w:style>
  <w:style w:type="character" w:customStyle="1" w:styleId="HeaderChar">
    <w:name w:val="Header Char"/>
    <w:basedOn w:val="DefaultParagraphFont"/>
    <w:link w:val="Header"/>
    <w:rsid w:val="000E7E05"/>
  </w:style>
  <w:style w:type="paragraph" w:styleId="Footer">
    <w:name w:val="footer"/>
    <w:basedOn w:val="Normal"/>
    <w:link w:val="FooterChar"/>
    <w:uiPriority w:val="99"/>
    <w:unhideWhenUsed/>
    <w:rsid w:val="000E7E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E05"/>
  </w:style>
  <w:style w:type="character" w:styleId="CommentReference">
    <w:name w:val="annotation reference"/>
    <w:basedOn w:val="DefaultParagraphFont"/>
    <w:unhideWhenUsed/>
    <w:rsid w:val="000E7E05"/>
    <w:rPr>
      <w:sz w:val="16"/>
      <w:szCs w:val="16"/>
    </w:rPr>
  </w:style>
  <w:style w:type="paragraph" w:styleId="CommentText">
    <w:name w:val="annotation text"/>
    <w:basedOn w:val="Normal"/>
    <w:link w:val="CommentTextChar"/>
    <w:unhideWhenUsed/>
    <w:rsid w:val="000E7E05"/>
    <w:pPr>
      <w:spacing w:line="240" w:lineRule="auto"/>
    </w:pPr>
    <w:rPr>
      <w:sz w:val="20"/>
      <w:szCs w:val="20"/>
    </w:rPr>
  </w:style>
  <w:style w:type="character" w:customStyle="1" w:styleId="CommentTextChar">
    <w:name w:val="Comment Text Char"/>
    <w:basedOn w:val="DefaultParagraphFont"/>
    <w:link w:val="CommentText"/>
    <w:rsid w:val="000E7E05"/>
    <w:rPr>
      <w:sz w:val="20"/>
      <w:szCs w:val="20"/>
    </w:rPr>
  </w:style>
  <w:style w:type="paragraph" w:styleId="CommentSubject">
    <w:name w:val="annotation subject"/>
    <w:basedOn w:val="CommentText"/>
    <w:next w:val="CommentText"/>
    <w:link w:val="CommentSubjectChar"/>
    <w:uiPriority w:val="99"/>
    <w:semiHidden/>
    <w:unhideWhenUsed/>
    <w:rsid w:val="000E7E05"/>
    <w:rPr>
      <w:b/>
      <w:bCs/>
    </w:rPr>
  </w:style>
  <w:style w:type="character" w:customStyle="1" w:styleId="CommentSubjectChar">
    <w:name w:val="Comment Subject Char"/>
    <w:basedOn w:val="CommentTextChar"/>
    <w:link w:val="CommentSubject"/>
    <w:uiPriority w:val="99"/>
    <w:semiHidden/>
    <w:rsid w:val="000E7E05"/>
    <w:rPr>
      <w:b/>
      <w:bCs/>
      <w:sz w:val="20"/>
      <w:szCs w:val="20"/>
    </w:rPr>
  </w:style>
  <w:style w:type="paragraph" w:styleId="BalloonText">
    <w:name w:val="Balloon Text"/>
    <w:basedOn w:val="Normal"/>
    <w:link w:val="BalloonTextChar"/>
    <w:uiPriority w:val="99"/>
    <w:semiHidden/>
    <w:unhideWhenUsed/>
    <w:rsid w:val="000E7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E05"/>
    <w:rPr>
      <w:rFonts w:ascii="Tahoma" w:hAnsi="Tahoma" w:cs="Tahoma"/>
      <w:sz w:val="16"/>
      <w:szCs w:val="16"/>
    </w:rPr>
  </w:style>
  <w:style w:type="paragraph" w:styleId="ListParagraph">
    <w:name w:val="List Paragraph"/>
    <w:aliases w:val="First level bullet point,Bullet point,List Paragraph1,List Paragraph11,List Paragraph Number,Bullet Point,Bulletr List Paragraph,Content descriptions,FooterText,L,List Bullet 1,List Paragraph2,List Paragraph21,Listeafsnit1,Figure_name,lp1"/>
    <w:basedOn w:val="Normal"/>
    <w:link w:val="ListParagraphChar"/>
    <w:uiPriority w:val="34"/>
    <w:qFormat/>
    <w:rsid w:val="008A00D6"/>
    <w:pPr>
      <w:ind w:left="720"/>
      <w:contextualSpacing/>
    </w:pPr>
  </w:style>
  <w:style w:type="character" w:styleId="Hyperlink">
    <w:name w:val="Hyperlink"/>
    <w:basedOn w:val="DefaultParagraphFont"/>
    <w:uiPriority w:val="99"/>
    <w:unhideWhenUsed/>
    <w:rsid w:val="006F4C70"/>
    <w:rPr>
      <w:color w:val="0000FF" w:themeColor="hyperlink"/>
      <w:u w:val="single"/>
    </w:rPr>
  </w:style>
  <w:style w:type="paragraph" w:customStyle="1" w:styleId="Default">
    <w:name w:val="Default"/>
    <w:rsid w:val="0073774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D7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Normal"/>
    <w:next w:val="Normal"/>
    <w:uiPriority w:val="99"/>
    <w:rsid w:val="0011090B"/>
    <w:pPr>
      <w:autoSpaceDE w:val="0"/>
      <w:autoSpaceDN w:val="0"/>
      <w:adjustRightInd w:val="0"/>
      <w:spacing w:after="0" w:line="211" w:lineRule="atLeast"/>
    </w:pPr>
    <w:rPr>
      <w:rFonts w:ascii="Neo Sans Std Medium" w:hAnsi="Neo Sans Std Medium"/>
      <w:sz w:val="24"/>
      <w:szCs w:val="24"/>
    </w:rPr>
  </w:style>
  <w:style w:type="character" w:styleId="FollowedHyperlink">
    <w:name w:val="FollowedHyperlink"/>
    <w:basedOn w:val="DefaultParagraphFont"/>
    <w:uiPriority w:val="99"/>
    <w:semiHidden/>
    <w:unhideWhenUsed/>
    <w:rsid w:val="00CD734D"/>
    <w:rPr>
      <w:color w:val="800080" w:themeColor="followedHyperlink"/>
      <w:u w:val="single"/>
    </w:rPr>
  </w:style>
  <w:style w:type="character" w:customStyle="1" w:styleId="Heading1Char">
    <w:name w:val="Heading 1 Char"/>
    <w:basedOn w:val="DefaultParagraphFont"/>
    <w:link w:val="Heading1"/>
    <w:uiPriority w:val="9"/>
    <w:rsid w:val="00BC11E0"/>
    <w:rPr>
      <w:rFonts w:ascii="Times New Roman" w:eastAsia="Times New Roman" w:hAnsi="Times New Roman" w:cs="Times New Roman"/>
      <w:b/>
      <w:bCs/>
      <w:kern w:val="36"/>
      <w:sz w:val="48"/>
      <w:szCs w:val="48"/>
      <w:lang w:val="en-US"/>
    </w:rPr>
  </w:style>
  <w:style w:type="paragraph" w:styleId="Revision">
    <w:name w:val="Revision"/>
    <w:hidden/>
    <w:uiPriority w:val="99"/>
    <w:semiHidden/>
    <w:rsid w:val="0025525C"/>
    <w:pPr>
      <w:spacing w:after="0" w:line="240" w:lineRule="auto"/>
    </w:pPr>
  </w:style>
  <w:style w:type="character" w:customStyle="1" w:styleId="ListParagraphChar">
    <w:name w:val="List Paragraph Char"/>
    <w:aliases w:val="First level bullet point Char,Bullet point Char,List Paragraph1 Char,List Paragraph11 Char,List Paragraph Number Char,Bullet Point Char,Bulletr List Paragraph Char,Content descriptions Char,FooterText Char,L Char,List Bullet 1 Char"/>
    <w:link w:val="ListParagraph"/>
    <w:uiPriority w:val="34"/>
    <w:locked/>
    <w:rsid w:val="009F0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84893">
      <w:bodyDiv w:val="1"/>
      <w:marLeft w:val="0"/>
      <w:marRight w:val="0"/>
      <w:marTop w:val="0"/>
      <w:marBottom w:val="0"/>
      <w:divBdr>
        <w:top w:val="none" w:sz="0" w:space="0" w:color="auto"/>
        <w:left w:val="none" w:sz="0" w:space="0" w:color="auto"/>
        <w:bottom w:val="none" w:sz="0" w:space="0" w:color="auto"/>
        <w:right w:val="none" w:sz="0" w:space="0" w:color="auto"/>
      </w:divBdr>
    </w:div>
    <w:div w:id="327683709">
      <w:bodyDiv w:val="1"/>
      <w:marLeft w:val="0"/>
      <w:marRight w:val="0"/>
      <w:marTop w:val="0"/>
      <w:marBottom w:val="0"/>
      <w:divBdr>
        <w:top w:val="none" w:sz="0" w:space="0" w:color="auto"/>
        <w:left w:val="none" w:sz="0" w:space="0" w:color="auto"/>
        <w:bottom w:val="none" w:sz="0" w:space="0" w:color="auto"/>
        <w:right w:val="none" w:sz="0" w:space="0" w:color="auto"/>
      </w:divBdr>
    </w:div>
    <w:div w:id="714088497">
      <w:bodyDiv w:val="1"/>
      <w:marLeft w:val="0"/>
      <w:marRight w:val="0"/>
      <w:marTop w:val="0"/>
      <w:marBottom w:val="0"/>
      <w:divBdr>
        <w:top w:val="none" w:sz="0" w:space="0" w:color="auto"/>
        <w:left w:val="none" w:sz="0" w:space="0" w:color="auto"/>
        <w:bottom w:val="none" w:sz="0" w:space="0" w:color="auto"/>
        <w:right w:val="none" w:sz="0" w:space="0" w:color="auto"/>
      </w:divBdr>
    </w:div>
    <w:div w:id="834496833">
      <w:bodyDiv w:val="1"/>
      <w:marLeft w:val="0"/>
      <w:marRight w:val="0"/>
      <w:marTop w:val="0"/>
      <w:marBottom w:val="0"/>
      <w:divBdr>
        <w:top w:val="none" w:sz="0" w:space="0" w:color="auto"/>
        <w:left w:val="none" w:sz="0" w:space="0" w:color="auto"/>
        <w:bottom w:val="none" w:sz="0" w:space="0" w:color="auto"/>
        <w:right w:val="none" w:sz="0" w:space="0" w:color="auto"/>
      </w:divBdr>
    </w:div>
    <w:div w:id="1516529815">
      <w:bodyDiv w:val="1"/>
      <w:marLeft w:val="0"/>
      <w:marRight w:val="0"/>
      <w:marTop w:val="0"/>
      <w:marBottom w:val="0"/>
      <w:divBdr>
        <w:top w:val="none" w:sz="0" w:space="0" w:color="auto"/>
        <w:left w:val="none" w:sz="0" w:space="0" w:color="auto"/>
        <w:bottom w:val="none" w:sz="0" w:space="0" w:color="auto"/>
        <w:right w:val="none" w:sz="0" w:space="0" w:color="auto"/>
      </w:divBdr>
    </w:div>
    <w:div w:id="1725835304">
      <w:bodyDiv w:val="1"/>
      <w:marLeft w:val="0"/>
      <w:marRight w:val="0"/>
      <w:marTop w:val="0"/>
      <w:marBottom w:val="0"/>
      <w:divBdr>
        <w:top w:val="none" w:sz="0" w:space="0" w:color="auto"/>
        <w:left w:val="none" w:sz="0" w:space="0" w:color="auto"/>
        <w:bottom w:val="none" w:sz="0" w:space="0" w:color="auto"/>
        <w:right w:val="none" w:sz="0" w:space="0" w:color="auto"/>
      </w:divBdr>
    </w:div>
    <w:div w:id="1851606885">
      <w:bodyDiv w:val="1"/>
      <w:marLeft w:val="0"/>
      <w:marRight w:val="0"/>
      <w:marTop w:val="0"/>
      <w:marBottom w:val="0"/>
      <w:divBdr>
        <w:top w:val="none" w:sz="0" w:space="0" w:color="auto"/>
        <w:left w:val="none" w:sz="0" w:space="0" w:color="auto"/>
        <w:bottom w:val="none" w:sz="0" w:space="0" w:color="auto"/>
        <w:right w:val="none" w:sz="0" w:space="0" w:color="auto"/>
      </w:divBdr>
    </w:div>
    <w:div w:id="206945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ceraustralia.gov.au/publications-and-resources/cancer-australia-publications/checking-cancer-what-expec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yarnforlife.com.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media.officer@canceraustrali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CAE19-4D6E-4D1D-A2B0-D7857BF55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Cancer Australia</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 Dobson</dc:creator>
  <cp:lastModifiedBy>Aleina HUMPHREYS</cp:lastModifiedBy>
  <cp:revision>2</cp:revision>
  <cp:lastPrinted>2019-06-10T23:22:00Z</cp:lastPrinted>
  <dcterms:created xsi:type="dcterms:W3CDTF">2019-06-25T04:10:00Z</dcterms:created>
  <dcterms:modified xsi:type="dcterms:W3CDTF">2019-06-25T04:10:00Z</dcterms:modified>
</cp:coreProperties>
</file>