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4B40E" w14:textId="3CDD2707" w:rsidR="000A56BF" w:rsidRPr="00381D8D" w:rsidRDefault="0085166A" w:rsidP="00381D8D">
      <w:pPr>
        <w:jc w:val="center"/>
        <w:rPr>
          <w:rFonts w:ascii="Arial" w:hAnsi="Arial" w:cs="Arial"/>
          <w:b/>
          <w:sz w:val="28"/>
          <w:szCs w:val="24"/>
        </w:rPr>
      </w:pPr>
      <w:r w:rsidRPr="00381D8D">
        <w:rPr>
          <w:rFonts w:ascii="Arial" w:hAnsi="Arial" w:cs="Arial"/>
          <w:b/>
          <w:sz w:val="28"/>
          <w:szCs w:val="24"/>
        </w:rPr>
        <w:t>Tackling Indigenous Smoking</w:t>
      </w:r>
      <w:r w:rsidR="00D31144" w:rsidRPr="00381D8D">
        <w:rPr>
          <w:rFonts w:ascii="Arial" w:hAnsi="Arial" w:cs="Arial"/>
          <w:b/>
          <w:sz w:val="28"/>
          <w:szCs w:val="24"/>
        </w:rPr>
        <w:t xml:space="preserve"> </w:t>
      </w:r>
      <w:r w:rsidR="007230A3">
        <w:rPr>
          <w:rFonts w:ascii="Arial" w:hAnsi="Arial" w:cs="Arial"/>
          <w:b/>
          <w:sz w:val="28"/>
          <w:szCs w:val="24"/>
        </w:rPr>
        <w:t>R</w:t>
      </w:r>
      <w:r w:rsidR="001A631B">
        <w:rPr>
          <w:rFonts w:ascii="Arial" w:hAnsi="Arial" w:cs="Arial"/>
          <w:b/>
          <w:sz w:val="28"/>
          <w:szCs w:val="24"/>
        </w:rPr>
        <w:t>egional Tobacco Control</w:t>
      </w:r>
      <w:r w:rsidR="007230A3">
        <w:rPr>
          <w:rFonts w:ascii="Arial" w:hAnsi="Arial" w:cs="Arial"/>
          <w:b/>
          <w:sz w:val="28"/>
          <w:szCs w:val="24"/>
        </w:rPr>
        <w:t xml:space="preserve"> </w:t>
      </w:r>
      <w:r w:rsidR="00024236" w:rsidRPr="00381D8D">
        <w:rPr>
          <w:rFonts w:ascii="Arial" w:hAnsi="Arial" w:cs="Arial"/>
          <w:b/>
          <w:sz w:val="28"/>
          <w:szCs w:val="24"/>
        </w:rPr>
        <w:t>G</w:t>
      </w:r>
      <w:r w:rsidRPr="00381D8D">
        <w:rPr>
          <w:rFonts w:ascii="Arial" w:hAnsi="Arial" w:cs="Arial"/>
          <w:b/>
          <w:sz w:val="28"/>
          <w:szCs w:val="24"/>
        </w:rPr>
        <w:t>rants</w:t>
      </w:r>
      <w:r w:rsidR="001A631B">
        <w:rPr>
          <w:rFonts w:ascii="Arial" w:hAnsi="Arial" w:cs="Arial"/>
          <w:b/>
          <w:sz w:val="28"/>
          <w:szCs w:val="24"/>
        </w:rPr>
        <w:t xml:space="preserve"> (RTCGs)</w:t>
      </w:r>
    </w:p>
    <w:p w14:paraId="34CC2613" w14:textId="0EE4424A" w:rsidR="007F4E20" w:rsidRDefault="00C156CC" w:rsidP="00381D8D">
      <w:pPr>
        <w:jc w:val="center"/>
        <w:rPr>
          <w:rFonts w:ascii="Arial" w:hAnsi="Arial" w:cs="Arial"/>
          <w:b/>
          <w:sz w:val="28"/>
          <w:szCs w:val="24"/>
        </w:rPr>
      </w:pPr>
      <w:r>
        <w:rPr>
          <w:rFonts w:ascii="Arial" w:hAnsi="Arial" w:cs="Arial"/>
          <w:b/>
          <w:sz w:val="28"/>
          <w:szCs w:val="24"/>
        </w:rPr>
        <w:t>Act</w:t>
      </w:r>
      <w:r w:rsidR="002111D2">
        <w:rPr>
          <w:rFonts w:ascii="Arial" w:hAnsi="Arial" w:cs="Arial"/>
          <w:b/>
          <w:sz w:val="28"/>
          <w:szCs w:val="24"/>
        </w:rPr>
        <w:t xml:space="preserve">ivity Work </w:t>
      </w:r>
      <w:r>
        <w:rPr>
          <w:rFonts w:ascii="Arial" w:hAnsi="Arial" w:cs="Arial"/>
          <w:b/>
          <w:sz w:val="28"/>
          <w:szCs w:val="24"/>
        </w:rPr>
        <w:t>P</w:t>
      </w:r>
      <w:r w:rsidR="0085166A" w:rsidRPr="00381D8D">
        <w:rPr>
          <w:rFonts w:ascii="Arial" w:hAnsi="Arial" w:cs="Arial"/>
          <w:b/>
          <w:sz w:val="28"/>
          <w:szCs w:val="24"/>
        </w:rPr>
        <w:t>lan template</w:t>
      </w:r>
      <w:r w:rsidR="00481385" w:rsidRPr="00381D8D">
        <w:rPr>
          <w:rFonts w:ascii="Arial" w:hAnsi="Arial" w:cs="Arial"/>
          <w:b/>
          <w:sz w:val="28"/>
          <w:szCs w:val="24"/>
        </w:rPr>
        <w:t xml:space="preserve"> </w:t>
      </w:r>
      <w:r w:rsidR="00375D46">
        <w:rPr>
          <w:rFonts w:ascii="Arial" w:hAnsi="Arial" w:cs="Arial"/>
          <w:b/>
          <w:sz w:val="28"/>
          <w:szCs w:val="24"/>
        </w:rPr>
        <w:t>– Program delivery section</w:t>
      </w:r>
    </w:p>
    <w:p w14:paraId="65CFB871" w14:textId="6CE3C3A7" w:rsidR="00AB2D76" w:rsidRDefault="00AB2D76" w:rsidP="00381D8D">
      <w:pPr>
        <w:jc w:val="center"/>
        <w:rPr>
          <w:rFonts w:ascii="Arial" w:hAnsi="Arial" w:cs="Arial"/>
          <w:b/>
          <w:sz w:val="28"/>
          <w:szCs w:val="24"/>
        </w:rPr>
      </w:pPr>
    </w:p>
    <w:p w14:paraId="78D5E07D" w14:textId="2FFAF18E" w:rsidR="00AB2D76" w:rsidRDefault="00AB2D76" w:rsidP="00AB2D76">
      <w:pPr>
        <w:rPr>
          <w:rFonts w:ascii="Arial" w:hAnsi="Arial" w:cs="Arial"/>
          <w:b/>
          <w:sz w:val="28"/>
          <w:szCs w:val="24"/>
        </w:rPr>
      </w:pPr>
      <w:r>
        <w:rPr>
          <w:rFonts w:ascii="Arial" w:hAnsi="Arial" w:cs="Arial"/>
          <w:b/>
          <w:sz w:val="28"/>
          <w:szCs w:val="24"/>
        </w:rPr>
        <w:t>ORGANISATION DETAILS</w:t>
      </w:r>
    </w:p>
    <w:p w14:paraId="26920AA8" w14:textId="4C22EDF4" w:rsidR="00CC5C15" w:rsidRDefault="00F853C7">
      <w:pPr>
        <w:rPr>
          <w:rFonts w:ascii="Arial" w:hAnsi="Arial" w:cs="Arial"/>
          <w:bCs/>
          <w:sz w:val="22"/>
        </w:rPr>
      </w:pPr>
      <w:r w:rsidRPr="00F853C7">
        <w:rPr>
          <w:rFonts w:ascii="Arial" w:hAnsi="Arial" w:cs="Arial"/>
          <w:bCs/>
          <w:noProof/>
          <w:sz w:val="22"/>
          <w:lang w:eastAsia="en-AU"/>
        </w:rPr>
        <mc:AlternateContent>
          <mc:Choice Requires="wps">
            <w:drawing>
              <wp:anchor distT="45720" distB="45720" distL="114300" distR="114300" simplePos="0" relativeHeight="251659264" behindDoc="0" locked="0" layoutInCell="1" allowOverlap="1" wp14:anchorId="3A8DE87C" wp14:editId="238B2831">
                <wp:simplePos x="0" y="0"/>
                <wp:positionH relativeFrom="column">
                  <wp:posOffset>-12700</wp:posOffset>
                </wp:positionH>
                <wp:positionV relativeFrom="paragraph">
                  <wp:posOffset>268605</wp:posOffset>
                </wp:positionV>
                <wp:extent cx="8743950" cy="11874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187450"/>
                        </a:xfrm>
                        <a:prstGeom prst="rect">
                          <a:avLst/>
                        </a:prstGeom>
                        <a:solidFill>
                          <a:srgbClr val="FFFFFF"/>
                        </a:solidFill>
                        <a:ln w="9525">
                          <a:solidFill>
                            <a:srgbClr val="000000"/>
                          </a:solidFill>
                          <a:miter lim="800000"/>
                          <a:headEnd/>
                          <a:tailEnd/>
                        </a:ln>
                      </wps:spPr>
                      <wps:txbx>
                        <w:txbxContent>
                          <w:p w14:paraId="2E367195" w14:textId="4436B0FD" w:rsidR="00F853C7" w:rsidRDefault="00F85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DE87C" id="_x0000_t202" coordsize="21600,21600" o:spt="202" path="m,l,21600r21600,l21600,xe">
                <v:stroke joinstyle="miter"/>
                <v:path gradientshapeok="t" o:connecttype="rect"/>
              </v:shapetype>
              <v:shape id="Text Box 2" o:spid="_x0000_s1026" type="#_x0000_t202" style="position:absolute;margin-left:-1pt;margin-top:21.15pt;width:688.5pt;height: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">
                <v:textbox>
                  <w:txbxContent>
                    <w:p w14:paraId="2E367195" w14:textId="4436B0FD" w:rsidR="00F853C7" w:rsidRDefault="00F853C7"/>
                  </w:txbxContent>
                </v:textbox>
                <w10:wrap type="square"/>
              </v:shape>
            </w:pict>
          </mc:Fallback>
        </mc:AlternateContent>
      </w:r>
      <w:r w:rsidR="00CC5C15" w:rsidRPr="00CC5C15">
        <w:rPr>
          <w:rFonts w:ascii="Arial" w:hAnsi="Arial" w:cs="Arial"/>
          <w:bCs/>
          <w:sz w:val="22"/>
        </w:rPr>
        <w:t xml:space="preserve">Provide a brief description of the organisation and </w:t>
      </w:r>
      <w:r w:rsidR="006B4069">
        <w:rPr>
          <w:rFonts w:ascii="Arial" w:hAnsi="Arial" w:cs="Arial"/>
          <w:bCs/>
          <w:sz w:val="22"/>
        </w:rPr>
        <w:t xml:space="preserve">full </w:t>
      </w:r>
      <w:r w:rsidR="00CC5C15" w:rsidRPr="00CC5C15">
        <w:rPr>
          <w:rFonts w:ascii="Arial" w:hAnsi="Arial" w:cs="Arial"/>
          <w:bCs/>
          <w:sz w:val="22"/>
        </w:rPr>
        <w:t>contact details</w:t>
      </w:r>
      <w:r w:rsidR="00CC5C15">
        <w:rPr>
          <w:rFonts w:ascii="Arial" w:hAnsi="Arial" w:cs="Arial"/>
          <w:bCs/>
          <w:sz w:val="22"/>
        </w:rPr>
        <w:t>.</w:t>
      </w:r>
    </w:p>
    <w:p w14:paraId="496B69FF" w14:textId="77777777" w:rsidR="00F853C7" w:rsidRPr="00F853C7" w:rsidRDefault="00F853C7">
      <w:pPr>
        <w:rPr>
          <w:rFonts w:ascii="Arial" w:hAnsi="Arial" w:cs="Arial"/>
          <w:bCs/>
          <w:sz w:val="22"/>
        </w:rPr>
      </w:pPr>
    </w:p>
    <w:p w14:paraId="5DBCC141" w14:textId="77777777" w:rsidR="00CC5C15" w:rsidRDefault="00CC5C15">
      <w:pPr>
        <w:rPr>
          <w:rFonts w:ascii="Arial" w:hAnsi="Arial" w:cs="Arial"/>
          <w:b/>
          <w:sz w:val="22"/>
        </w:rPr>
      </w:pPr>
      <w:r w:rsidRPr="00CC5C15">
        <w:rPr>
          <w:rFonts w:ascii="Arial" w:hAnsi="Arial" w:cs="Arial"/>
          <w:b/>
          <w:sz w:val="22"/>
        </w:rPr>
        <w:t>PROGRAM REACH AND CLIENT DEMOGRAPHICS</w:t>
      </w:r>
    </w:p>
    <w:p w14:paraId="2975E66D" w14:textId="51716B98" w:rsidR="00CC5C15" w:rsidRDefault="00CC5C15">
      <w:pPr>
        <w:rPr>
          <w:rFonts w:ascii="Arial" w:hAnsi="Arial" w:cs="Arial"/>
          <w:bCs/>
          <w:sz w:val="22"/>
        </w:rPr>
      </w:pPr>
      <w:r w:rsidRPr="00CC5C15">
        <w:rPr>
          <w:rFonts w:ascii="Arial" w:hAnsi="Arial" w:cs="Arial"/>
          <w:bCs/>
          <w:sz w:val="22"/>
        </w:rPr>
        <w:t xml:space="preserve">Please provide </w:t>
      </w:r>
      <w:r>
        <w:rPr>
          <w:rFonts w:ascii="Arial" w:hAnsi="Arial" w:cs="Arial"/>
          <w:bCs/>
          <w:sz w:val="22"/>
        </w:rPr>
        <w:t>details</w:t>
      </w:r>
      <w:r w:rsidRPr="00CC5C15">
        <w:rPr>
          <w:rFonts w:ascii="Arial" w:hAnsi="Arial" w:cs="Arial"/>
          <w:bCs/>
          <w:sz w:val="22"/>
        </w:rPr>
        <w:t xml:space="preserve"> about your</w:t>
      </w:r>
      <w:r w:rsidR="00D85A98">
        <w:rPr>
          <w:rFonts w:ascii="Arial" w:hAnsi="Arial" w:cs="Arial"/>
          <w:bCs/>
          <w:sz w:val="22"/>
        </w:rPr>
        <w:t xml:space="preserve"> service delivery area</w:t>
      </w:r>
      <w:r w:rsidRPr="00CC5C15">
        <w:rPr>
          <w:rFonts w:ascii="Arial" w:hAnsi="Arial" w:cs="Arial"/>
          <w:bCs/>
          <w:sz w:val="22"/>
        </w:rPr>
        <w:t xml:space="preserve">, </w:t>
      </w:r>
      <w:r w:rsidR="009E3569">
        <w:rPr>
          <w:rFonts w:ascii="Arial" w:hAnsi="Arial" w:cs="Arial"/>
          <w:bCs/>
          <w:sz w:val="22"/>
        </w:rPr>
        <w:t>postcode</w:t>
      </w:r>
      <w:r w:rsidR="00D85A98">
        <w:rPr>
          <w:rFonts w:ascii="Arial" w:hAnsi="Arial" w:cs="Arial"/>
          <w:bCs/>
          <w:sz w:val="22"/>
        </w:rPr>
        <w:t>s</w:t>
      </w:r>
      <w:r w:rsidR="009E3569">
        <w:rPr>
          <w:rFonts w:ascii="Arial" w:hAnsi="Arial" w:cs="Arial"/>
          <w:bCs/>
          <w:sz w:val="22"/>
        </w:rPr>
        <w:t xml:space="preserve">, </w:t>
      </w:r>
      <w:r w:rsidRPr="00CC5C15">
        <w:rPr>
          <w:rFonts w:ascii="Arial" w:hAnsi="Arial" w:cs="Arial"/>
          <w:bCs/>
          <w:sz w:val="22"/>
        </w:rPr>
        <w:t>footprint (include a map if possible) and who the program is delivered to.</w:t>
      </w:r>
    </w:p>
    <w:tbl>
      <w:tblPr>
        <w:tblStyle w:val="TableGrid"/>
        <w:tblW w:w="0" w:type="auto"/>
        <w:tblLook w:val="04A0" w:firstRow="1" w:lastRow="0" w:firstColumn="1" w:lastColumn="0" w:noHBand="0" w:noVBand="1"/>
      </w:tblPr>
      <w:tblGrid>
        <w:gridCol w:w="4649"/>
        <w:gridCol w:w="3993"/>
        <w:gridCol w:w="5306"/>
      </w:tblGrid>
      <w:tr w:rsidR="00EA21DE" w14:paraId="4DB62D23" w14:textId="77777777" w:rsidTr="00B8621A">
        <w:tc>
          <w:tcPr>
            <w:tcW w:w="4649" w:type="dxa"/>
          </w:tcPr>
          <w:p w14:paraId="152C9AE0" w14:textId="0EC81436" w:rsidR="00EA21DE" w:rsidRPr="00B8621A" w:rsidRDefault="00B8621A" w:rsidP="00B8621A">
            <w:pPr>
              <w:spacing w:before="120" w:after="120"/>
              <w:rPr>
                <w:rFonts w:ascii="Arial" w:hAnsi="Arial" w:cs="Arial"/>
                <w:b/>
                <w:sz w:val="22"/>
              </w:rPr>
            </w:pPr>
            <w:r w:rsidRPr="00B8621A">
              <w:rPr>
                <w:rFonts w:ascii="Arial" w:hAnsi="Arial" w:cs="Arial"/>
                <w:b/>
                <w:sz w:val="22"/>
              </w:rPr>
              <w:t>Region</w:t>
            </w:r>
          </w:p>
        </w:tc>
        <w:tc>
          <w:tcPr>
            <w:tcW w:w="3993" w:type="dxa"/>
          </w:tcPr>
          <w:p w14:paraId="6B3E4AB4" w14:textId="09943B05" w:rsidR="00EA21DE" w:rsidRPr="00B8621A" w:rsidRDefault="00B8621A" w:rsidP="00B8621A">
            <w:pPr>
              <w:spacing w:before="120" w:after="120"/>
              <w:rPr>
                <w:rFonts w:ascii="Arial" w:hAnsi="Arial" w:cs="Arial"/>
                <w:b/>
                <w:sz w:val="22"/>
              </w:rPr>
            </w:pPr>
            <w:r w:rsidRPr="00B8621A">
              <w:rPr>
                <w:rFonts w:ascii="Arial" w:hAnsi="Arial" w:cs="Arial"/>
                <w:b/>
                <w:sz w:val="22"/>
              </w:rPr>
              <w:t>Postcodes</w:t>
            </w:r>
          </w:p>
        </w:tc>
        <w:tc>
          <w:tcPr>
            <w:tcW w:w="5306" w:type="dxa"/>
          </w:tcPr>
          <w:p w14:paraId="4FC4D898" w14:textId="328C7669" w:rsidR="00EA21DE" w:rsidRPr="00B8621A" w:rsidRDefault="00B8621A" w:rsidP="00B8621A">
            <w:pPr>
              <w:spacing w:before="120" w:after="120"/>
              <w:rPr>
                <w:rFonts w:ascii="Arial" w:hAnsi="Arial" w:cs="Arial"/>
                <w:b/>
                <w:sz w:val="22"/>
              </w:rPr>
            </w:pPr>
            <w:r w:rsidRPr="00B8621A">
              <w:rPr>
                <w:rFonts w:ascii="Arial" w:hAnsi="Arial" w:cs="Arial"/>
                <w:b/>
                <w:sz w:val="22"/>
              </w:rPr>
              <w:t>Communities</w:t>
            </w:r>
          </w:p>
        </w:tc>
      </w:tr>
      <w:tr w:rsidR="00EA21DE" w14:paraId="57D543D5" w14:textId="77777777" w:rsidTr="00B8621A">
        <w:tc>
          <w:tcPr>
            <w:tcW w:w="4649" w:type="dxa"/>
          </w:tcPr>
          <w:p w14:paraId="2F9CC287" w14:textId="77777777" w:rsidR="00EA21DE" w:rsidRDefault="00EA21DE">
            <w:pPr>
              <w:rPr>
                <w:rFonts w:ascii="Arial" w:hAnsi="Arial" w:cs="Arial"/>
                <w:bCs/>
                <w:sz w:val="22"/>
              </w:rPr>
            </w:pPr>
          </w:p>
          <w:p w14:paraId="60EE8376" w14:textId="5669B049" w:rsidR="00EA21DE" w:rsidRDefault="00EA21DE">
            <w:pPr>
              <w:rPr>
                <w:rFonts w:ascii="Arial" w:hAnsi="Arial" w:cs="Arial"/>
                <w:bCs/>
                <w:sz w:val="22"/>
              </w:rPr>
            </w:pPr>
          </w:p>
        </w:tc>
        <w:tc>
          <w:tcPr>
            <w:tcW w:w="3993" w:type="dxa"/>
          </w:tcPr>
          <w:p w14:paraId="3936275A" w14:textId="77777777" w:rsidR="00EA21DE" w:rsidRDefault="00EA21DE">
            <w:pPr>
              <w:rPr>
                <w:rFonts w:ascii="Arial" w:hAnsi="Arial" w:cs="Arial"/>
                <w:bCs/>
                <w:sz w:val="22"/>
              </w:rPr>
            </w:pPr>
          </w:p>
        </w:tc>
        <w:tc>
          <w:tcPr>
            <w:tcW w:w="5306" w:type="dxa"/>
          </w:tcPr>
          <w:p w14:paraId="6D90673B" w14:textId="77777777" w:rsidR="00EA21DE" w:rsidRDefault="00EA21DE">
            <w:pPr>
              <w:rPr>
                <w:rFonts w:ascii="Arial" w:hAnsi="Arial" w:cs="Arial"/>
                <w:bCs/>
                <w:sz w:val="22"/>
              </w:rPr>
            </w:pPr>
          </w:p>
        </w:tc>
      </w:tr>
      <w:tr w:rsidR="00EA21DE" w14:paraId="7E7910E0" w14:textId="77777777" w:rsidTr="00B8621A">
        <w:tc>
          <w:tcPr>
            <w:tcW w:w="4649" w:type="dxa"/>
          </w:tcPr>
          <w:p w14:paraId="3817E131" w14:textId="77777777" w:rsidR="00EA21DE" w:rsidRDefault="00EA21DE">
            <w:pPr>
              <w:rPr>
                <w:rFonts w:ascii="Arial" w:hAnsi="Arial" w:cs="Arial"/>
                <w:bCs/>
                <w:sz w:val="22"/>
              </w:rPr>
            </w:pPr>
          </w:p>
          <w:p w14:paraId="2B9836E5" w14:textId="2BDF7F00" w:rsidR="00EA21DE" w:rsidRDefault="00EA21DE">
            <w:pPr>
              <w:rPr>
                <w:rFonts w:ascii="Arial" w:hAnsi="Arial" w:cs="Arial"/>
                <w:bCs/>
                <w:sz w:val="22"/>
              </w:rPr>
            </w:pPr>
          </w:p>
        </w:tc>
        <w:tc>
          <w:tcPr>
            <w:tcW w:w="3993" w:type="dxa"/>
          </w:tcPr>
          <w:p w14:paraId="097EB3FB" w14:textId="77777777" w:rsidR="00EA21DE" w:rsidRDefault="00EA21DE">
            <w:pPr>
              <w:rPr>
                <w:rFonts w:ascii="Arial" w:hAnsi="Arial" w:cs="Arial"/>
                <w:bCs/>
                <w:sz w:val="22"/>
              </w:rPr>
            </w:pPr>
          </w:p>
        </w:tc>
        <w:tc>
          <w:tcPr>
            <w:tcW w:w="5306" w:type="dxa"/>
          </w:tcPr>
          <w:p w14:paraId="5CCB4DEB" w14:textId="77777777" w:rsidR="00EA21DE" w:rsidRDefault="00EA21DE">
            <w:pPr>
              <w:rPr>
                <w:rFonts w:ascii="Arial" w:hAnsi="Arial" w:cs="Arial"/>
                <w:bCs/>
                <w:sz w:val="22"/>
              </w:rPr>
            </w:pPr>
          </w:p>
        </w:tc>
      </w:tr>
      <w:tr w:rsidR="00EA21DE" w14:paraId="4232A884" w14:textId="77777777" w:rsidTr="00B8621A">
        <w:tc>
          <w:tcPr>
            <w:tcW w:w="4649" w:type="dxa"/>
          </w:tcPr>
          <w:p w14:paraId="7A3F2B06" w14:textId="77777777" w:rsidR="00EA21DE" w:rsidRDefault="00EA21DE">
            <w:pPr>
              <w:rPr>
                <w:rFonts w:ascii="Arial" w:hAnsi="Arial" w:cs="Arial"/>
                <w:bCs/>
                <w:sz w:val="22"/>
              </w:rPr>
            </w:pPr>
          </w:p>
          <w:p w14:paraId="05895FC8" w14:textId="639EA29C" w:rsidR="00D658BD" w:rsidRDefault="00D658BD">
            <w:pPr>
              <w:rPr>
                <w:rFonts w:ascii="Arial" w:hAnsi="Arial" w:cs="Arial"/>
                <w:bCs/>
                <w:sz w:val="22"/>
              </w:rPr>
            </w:pPr>
          </w:p>
        </w:tc>
        <w:tc>
          <w:tcPr>
            <w:tcW w:w="3993" w:type="dxa"/>
          </w:tcPr>
          <w:p w14:paraId="022C3F9F" w14:textId="77777777" w:rsidR="00EA21DE" w:rsidRDefault="00EA21DE">
            <w:pPr>
              <w:rPr>
                <w:rFonts w:ascii="Arial" w:hAnsi="Arial" w:cs="Arial"/>
                <w:bCs/>
                <w:sz w:val="22"/>
              </w:rPr>
            </w:pPr>
          </w:p>
        </w:tc>
        <w:tc>
          <w:tcPr>
            <w:tcW w:w="5306" w:type="dxa"/>
          </w:tcPr>
          <w:p w14:paraId="76916092" w14:textId="77777777" w:rsidR="00EA21DE" w:rsidRDefault="00EA21DE">
            <w:pPr>
              <w:rPr>
                <w:rFonts w:ascii="Arial" w:hAnsi="Arial" w:cs="Arial"/>
                <w:bCs/>
                <w:sz w:val="22"/>
              </w:rPr>
            </w:pPr>
          </w:p>
        </w:tc>
      </w:tr>
    </w:tbl>
    <w:p w14:paraId="58A9DA23" w14:textId="77777777" w:rsidR="00EA21DE" w:rsidRDefault="00EA21DE">
      <w:pPr>
        <w:rPr>
          <w:rFonts w:ascii="Arial" w:hAnsi="Arial" w:cs="Arial"/>
          <w:bCs/>
          <w:sz w:val="22"/>
        </w:rPr>
      </w:pPr>
    </w:p>
    <w:p w14:paraId="46EF153E" w14:textId="2C3D2430" w:rsidR="00C156CC" w:rsidRPr="00BC30F7" w:rsidRDefault="00AB2D76" w:rsidP="006728FD">
      <w:pPr>
        <w:rPr>
          <w:rFonts w:ascii="Arial" w:hAnsi="Arial" w:cs="Arial"/>
          <w:bCs/>
          <w:sz w:val="22"/>
        </w:rPr>
      </w:pPr>
      <w:r w:rsidRPr="00CC5C15">
        <w:rPr>
          <w:rFonts w:ascii="Arial" w:hAnsi="Arial" w:cs="Arial"/>
          <w:bCs/>
          <w:sz w:val="22"/>
        </w:rPr>
        <w:br w:type="page"/>
      </w:r>
      <w:r w:rsidR="00CC51CB">
        <w:rPr>
          <w:rFonts w:ascii="Arial" w:hAnsi="Arial" w:cs="Arial"/>
          <w:szCs w:val="24"/>
        </w:rPr>
        <w:lastRenderedPageBreak/>
        <w:t>T</w:t>
      </w:r>
      <w:r w:rsidR="00C4607E">
        <w:rPr>
          <w:rFonts w:ascii="Arial" w:hAnsi="Arial" w:cs="Arial"/>
          <w:szCs w:val="24"/>
        </w:rPr>
        <w:t xml:space="preserve">he following </w:t>
      </w:r>
      <w:r w:rsidR="00CE2D7D">
        <w:rPr>
          <w:rFonts w:ascii="Arial" w:hAnsi="Arial" w:cs="Arial"/>
          <w:szCs w:val="24"/>
        </w:rPr>
        <w:t>six</w:t>
      </w:r>
      <w:r w:rsidR="00B527BC" w:rsidRPr="00302B2B">
        <w:rPr>
          <w:rFonts w:ascii="Arial" w:hAnsi="Arial" w:cs="Arial"/>
          <w:szCs w:val="24"/>
        </w:rPr>
        <w:t xml:space="preserve"> </w:t>
      </w:r>
      <w:r w:rsidR="00B4699C">
        <w:rPr>
          <w:rFonts w:ascii="Arial" w:hAnsi="Arial" w:cs="Arial"/>
          <w:szCs w:val="24"/>
        </w:rPr>
        <w:t xml:space="preserve">TIS </w:t>
      </w:r>
      <w:r w:rsidR="008C191D">
        <w:rPr>
          <w:rFonts w:ascii="Arial" w:hAnsi="Arial" w:cs="Arial"/>
          <w:szCs w:val="24"/>
        </w:rPr>
        <w:t>performance</w:t>
      </w:r>
      <w:r w:rsidR="00B527BC" w:rsidRPr="00302B2B">
        <w:rPr>
          <w:rFonts w:ascii="Arial" w:hAnsi="Arial" w:cs="Arial"/>
          <w:szCs w:val="24"/>
        </w:rPr>
        <w:t xml:space="preserve"> </w:t>
      </w:r>
      <w:r w:rsidR="00C156CC">
        <w:rPr>
          <w:rFonts w:ascii="Arial" w:hAnsi="Arial" w:cs="Arial"/>
          <w:szCs w:val="24"/>
        </w:rPr>
        <w:t>i</w:t>
      </w:r>
      <w:r w:rsidR="00B527BC" w:rsidRPr="00302B2B">
        <w:rPr>
          <w:rFonts w:ascii="Arial" w:hAnsi="Arial" w:cs="Arial"/>
          <w:szCs w:val="24"/>
        </w:rPr>
        <w:t>ndicators will be used to assess</w:t>
      </w:r>
      <w:r w:rsidR="00C4607E">
        <w:rPr>
          <w:rFonts w:ascii="Arial" w:hAnsi="Arial" w:cs="Arial"/>
          <w:szCs w:val="24"/>
        </w:rPr>
        <w:t xml:space="preserve"> </w:t>
      </w:r>
      <w:r w:rsidR="00B81739">
        <w:rPr>
          <w:rFonts w:ascii="Arial" w:hAnsi="Arial" w:cs="Arial"/>
          <w:szCs w:val="24"/>
        </w:rPr>
        <w:t xml:space="preserve">the </w:t>
      </w:r>
      <w:r w:rsidR="00C4607E">
        <w:rPr>
          <w:rFonts w:ascii="Arial" w:hAnsi="Arial" w:cs="Arial"/>
          <w:szCs w:val="24"/>
        </w:rPr>
        <w:t>TIS</w:t>
      </w:r>
      <w:r w:rsidR="00B527BC" w:rsidRPr="00302B2B">
        <w:rPr>
          <w:rFonts w:ascii="Arial" w:hAnsi="Arial" w:cs="Arial"/>
          <w:szCs w:val="24"/>
        </w:rPr>
        <w:t xml:space="preserve"> </w:t>
      </w:r>
      <w:r w:rsidR="002111D2">
        <w:rPr>
          <w:rFonts w:ascii="Arial" w:hAnsi="Arial" w:cs="Arial"/>
          <w:szCs w:val="24"/>
        </w:rPr>
        <w:t>P</w:t>
      </w:r>
      <w:r w:rsidR="00B527BC" w:rsidRPr="00302B2B">
        <w:rPr>
          <w:rFonts w:ascii="Arial" w:hAnsi="Arial" w:cs="Arial"/>
          <w:szCs w:val="24"/>
        </w:rPr>
        <w:t>rogram progress</w:t>
      </w:r>
      <w:r w:rsidR="00C4607E">
        <w:rPr>
          <w:rFonts w:ascii="Arial" w:hAnsi="Arial" w:cs="Arial"/>
          <w:szCs w:val="24"/>
        </w:rPr>
        <w:t>:</w:t>
      </w:r>
      <w:r w:rsidR="00857B24" w:rsidRPr="00302B2B">
        <w:rPr>
          <w:rFonts w:ascii="Arial" w:hAnsi="Arial" w:cs="Arial"/>
          <w:szCs w:val="24"/>
        </w:rPr>
        <w:t xml:space="preserve"> </w:t>
      </w:r>
    </w:p>
    <w:p w14:paraId="5D0ED206" w14:textId="0B90B8A7" w:rsidR="00A31146" w:rsidRPr="00A31146" w:rsidRDefault="00A02CB4" w:rsidP="00A31146">
      <w:pPr>
        <w:rPr>
          <w:rFonts w:ascii="Arial" w:hAnsi="Arial" w:cs="Arial"/>
          <w:b/>
          <w:bCs/>
          <w:color w:val="0070C0"/>
          <w:szCs w:val="24"/>
        </w:rPr>
      </w:pPr>
      <w:r>
        <w:rPr>
          <w:rFonts w:ascii="Arial" w:hAnsi="Arial" w:cs="Arial"/>
          <w:color w:val="0070C0"/>
          <w:szCs w:val="24"/>
        </w:rPr>
        <w:t>Performance</w:t>
      </w:r>
      <w:r w:rsidR="00A31146">
        <w:rPr>
          <w:rFonts w:ascii="Arial" w:hAnsi="Arial" w:cs="Arial"/>
          <w:color w:val="0070C0"/>
          <w:szCs w:val="24"/>
        </w:rPr>
        <w:t xml:space="preserve"> Indicator 1: </w:t>
      </w:r>
      <w:r w:rsidR="00B109D3">
        <w:rPr>
          <w:rFonts w:ascii="Arial" w:hAnsi="Arial" w:cs="Arial"/>
          <w:color w:val="0070C0"/>
          <w:szCs w:val="24"/>
        </w:rPr>
        <w:t>Implementation of evidence-based population health promotion activities aimed at preventing uptake</w:t>
      </w:r>
      <w:r w:rsidR="00CE2D7D">
        <w:rPr>
          <w:rFonts w:ascii="Arial" w:hAnsi="Arial" w:cs="Arial"/>
          <w:color w:val="0070C0"/>
          <w:szCs w:val="24"/>
        </w:rPr>
        <w:t xml:space="preserve"> of smoking and supporting the promotion of cessation</w:t>
      </w:r>
    </w:p>
    <w:p w14:paraId="1C9C1C9A" w14:textId="69448DD8" w:rsidR="00A31146" w:rsidRPr="00A31146" w:rsidRDefault="00A02CB4" w:rsidP="00A31146">
      <w:pPr>
        <w:rPr>
          <w:rFonts w:ascii="Arial" w:hAnsi="Arial" w:cs="Arial"/>
          <w:color w:val="0070C0"/>
          <w:szCs w:val="24"/>
        </w:rPr>
      </w:pPr>
      <w:r>
        <w:rPr>
          <w:rFonts w:ascii="Arial" w:hAnsi="Arial" w:cs="Arial"/>
          <w:color w:val="0070C0"/>
          <w:szCs w:val="24"/>
        </w:rPr>
        <w:t>Performance</w:t>
      </w:r>
      <w:r w:rsidR="00A31146">
        <w:rPr>
          <w:rFonts w:ascii="Arial" w:hAnsi="Arial" w:cs="Arial"/>
          <w:color w:val="0070C0"/>
          <w:szCs w:val="24"/>
        </w:rPr>
        <w:t xml:space="preserve"> Indicator 2: </w:t>
      </w:r>
      <w:r w:rsidR="00CE2D7D">
        <w:rPr>
          <w:rFonts w:ascii="Arial" w:hAnsi="Arial" w:cs="Arial"/>
          <w:color w:val="0070C0"/>
          <w:szCs w:val="24"/>
        </w:rPr>
        <w:t>Partnerships and collaborations facilitate support for tobacco control</w:t>
      </w:r>
      <w:r w:rsidR="00A31146" w:rsidRPr="00A31146">
        <w:rPr>
          <w:rFonts w:ascii="Arial" w:hAnsi="Arial" w:cs="Arial"/>
          <w:color w:val="0070C0"/>
          <w:szCs w:val="24"/>
        </w:rPr>
        <w:t xml:space="preserve"> </w:t>
      </w:r>
    </w:p>
    <w:p w14:paraId="2C02136B" w14:textId="42C6A4D4" w:rsidR="00A31146" w:rsidRPr="00A31146" w:rsidRDefault="00A02CB4" w:rsidP="00A31146">
      <w:pPr>
        <w:rPr>
          <w:rFonts w:ascii="Arial" w:hAnsi="Arial" w:cs="Arial"/>
          <w:color w:val="0070C0"/>
          <w:szCs w:val="24"/>
        </w:rPr>
      </w:pPr>
      <w:r>
        <w:rPr>
          <w:rFonts w:ascii="Arial" w:hAnsi="Arial" w:cs="Arial"/>
          <w:color w:val="0070C0"/>
          <w:szCs w:val="24"/>
        </w:rPr>
        <w:t xml:space="preserve">Performance </w:t>
      </w:r>
      <w:r w:rsidR="00A31146">
        <w:rPr>
          <w:rFonts w:ascii="Arial" w:hAnsi="Arial" w:cs="Arial"/>
          <w:color w:val="0070C0"/>
          <w:szCs w:val="24"/>
        </w:rPr>
        <w:t xml:space="preserve">Indicator 3: </w:t>
      </w:r>
      <w:r w:rsidR="00CE2D7D">
        <w:rPr>
          <w:rFonts w:ascii="Arial" w:hAnsi="Arial" w:cs="Arial"/>
          <w:color w:val="0070C0"/>
          <w:szCs w:val="24"/>
        </w:rPr>
        <w:t>Increased access to Quit support through capacity building</w:t>
      </w:r>
    </w:p>
    <w:p w14:paraId="66AFB0AF" w14:textId="5E3F4A63" w:rsidR="00A31146" w:rsidRPr="00A31146" w:rsidRDefault="00A02CB4" w:rsidP="00A31146">
      <w:pPr>
        <w:rPr>
          <w:rFonts w:ascii="Arial" w:hAnsi="Arial" w:cs="Arial"/>
          <w:color w:val="0070C0"/>
          <w:szCs w:val="24"/>
        </w:rPr>
      </w:pPr>
      <w:r>
        <w:rPr>
          <w:rFonts w:ascii="Arial" w:hAnsi="Arial" w:cs="Arial"/>
          <w:color w:val="0070C0"/>
          <w:szCs w:val="24"/>
        </w:rPr>
        <w:t xml:space="preserve">Performance </w:t>
      </w:r>
      <w:r w:rsidR="00A31146">
        <w:rPr>
          <w:rFonts w:ascii="Arial" w:hAnsi="Arial" w:cs="Arial"/>
          <w:color w:val="0070C0"/>
          <w:szCs w:val="24"/>
        </w:rPr>
        <w:t>Indicator 4</w:t>
      </w:r>
      <w:r w:rsidR="00C608FA">
        <w:rPr>
          <w:rFonts w:ascii="Arial" w:hAnsi="Arial" w:cs="Arial"/>
          <w:color w:val="0070C0"/>
          <w:szCs w:val="24"/>
        </w:rPr>
        <w:t>:</w:t>
      </w:r>
      <w:r w:rsidR="00A31146">
        <w:rPr>
          <w:rFonts w:ascii="Arial" w:hAnsi="Arial" w:cs="Arial"/>
          <w:color w:val="0070C0"/>
          <w:szCs w:val="24"/>
        </w:rPr>
        <w:t xml:space="preserve"> </w:t>
      </w:r>
      <w:r w:rsidR="00CE2D7D">
        <w:rPr>
          <w:rFonts w:ascii="Arial" w:hAnsi="Arial" w:cs="Arial"/>
          <w:color w:val="0070C0"/>
          <w:szCs w:val="24"/>
        </w:rPr>
        <w:t xml:space="preserve">Reduced exposure to </w:t>
      </w:r>
      <w:proofErr w:type="gramStart"/>
      <w:r w:rsidR="00CE2D7D">
        <w:rPr>
          <w:rFonts w:ascii="Arial" w:hAnsi="Arial" w:cs="Arial"/>
          <w:color w:val="0070C0"/>
          <w:szCs w:val="24"/>
        </w:rPr>
        <w:t>second hand</w:t>
      </w:r>
      <w:proofErr w:type="gramEnd"/>
      <w:r w:rsidR="00CE2D7D">
        <w:rPr>
          <w:rFonts w:ascii="Arial" w:hAnsi="Arial" w:cs="Arial"/>
          <w:color w:val="0070C0"/>
          <w:szCs w:val="24"/>
        </w:rPr>
        <w:t xml:space="preserve"> smoke</w:t>
      </w:r>
    </w:p>
    <w:p w14:paraId="7D1A07FB" w14:textId="4E64C54F" w:rsidR="00C156CC" w:rsidRDefault="008C191D" w:rsidP="00C156CC">
      <w:pPr>
        <w:rPr>
          <w:rFonts w:ascii="Arial" w:hAnsi="Arial" w:cs="Arial"/>
          <w:color w:val="0070C0"/>
          <w:szCs w:val="24"/>
        </w:rPr>
      </w:pPr>
      <w:r>
        <w:rPr>
          <w:rFonts w:ascii="Arial" w:hAnsi="Arial" w:cs="Arial"/>
          <w:color w:val="0070C0"/>
          <w:szCs w:val="24"/>
        </w:rPr>
        <w:t xml:space="preserve">Performance </w:t>
      </w:r>
      <w:r w:rsidR="00C156CC">
        <w:rPr>
          <w:rFonts w:ascii="Arial" w:hAnsi="Arial" w:cs="Arial"/>
          <w:color w:val="0070C0"/>
          <w:szCs w:val="24"/>
        </w:rPr>
        <w:t xml:space="preserve">Indicator 5: </w:t>
      </w:r>
      <w:r w:rsidR="00CE2D7D">
        <w:rPr>
          <w:rFonts w:ascii="Arial" w:hAnsi="Arial" w:cs="Arial"/>
          <w:color w:val="0070C0"/>
          <w:szCs w:val="24"/>
        </w:rPr>
        <w:t xml:space="preserve">Increased focus on priority groups </w:t>
      </w:r>
      <w:proofErr w:type="gramStart"/>
      <w:r w:rsidR="00CE2D7D">
        <w:rPr>
          <w:rFonts w:ascii="Arial" w:hAnsi="Arial" w:cs="Arial"/>
          <w:color w:val="0070C0"/>
          <w:szCs w:val="24"/>
        </w:rPr>
        <w:t>e.g.</w:t>
      </w:r>
      <w:proofErr w:type="gramEnd"/>
      <w:r w:rsidR="00CE2D7D">
        <w:rPr>
          <w:rFonts w:ascii="Arial" w:hAnsi="Arial" w:cs="Arial"/>
          <w:color w:val="0070C0"/>
          <w:szCs w:val="24"/>
        </w:rPr>
        <w:t xml:space="preserve"> pregnant women</w:t>
      </w:r>
    </w:p>
    <w:p w14:paraId="1E65D521" w14:textId="17D3E1F1" w:rsidR="00CE2D7D" w:rsidRPr="00C156CC" w:rsidRDefault="008C191D" w:rsidP="00C156CC">
      <w:pPr>
        <w:rPr>
          <w:rFonts w:ascii="Arial" w:hAnsi="Arial" w:cs="Arial"/>
          <w:color w:val="0070C0"/>
          <w:szCs w:val="24"/>
        </w:rPr>
      </w:pPr>
      <w:r>
        <w:rPr>
          <w:rFonts w:ascii="Arial" w:hAnsi="Arial" w:cs="Arial"/>
          <w:color w:val="0070C0"/>
          <w:szCs w:val="24"/>
        </w:rPr>
        <w:t xml:space="preserve">Performance </w:t>
      </w:r>
      <w:r w:rsidR="00CE2D7D">
        <w:rPr>
          <w:rFonts w:ascii="Arial" w:hAnsi="Arial" w:cs="Arial"/>
          <w:color w:val="0070C0"/>
          <w:szCs w:val="24"/>
        </w:rPr>
        <w:t>indicator 6: Increased reach into communities</w:t>
      </w:r>
    </w:p>
    <w:p w14:paraId="0D98A3AF" w14:textId="70F4B832" w:rsidR="00CE2D7D" w:rsidRPr="00E30ACA" w:rsidRDefault="008C191D" w:rsidP="00CE2D7D">
      <w:pPr>
        <w:rPr>
          <w:rFonts w:ascii="Arial" w:hAnsi="Arial" w:cs="Arial"/>
          <w:sz w:val="22"/>
          <w:szCs w:val="24"/>
        </w:rPr>
      </w:pPr>
      <w:r>
        <w:rPr>
          <w:rFonts w:ascii="Arial" w:hAnsi="Arial" w:cs="Arial"/>
          <w:sz w:val="22"/>
          <w:szCs w:val="24"/>
        </w:rPr>
        <w:t xml:space="preserve">The six </w:t>
      </w:r>
      <w:r w:rsidR="00B4699C">
        <w:rPr>
          <w:rFonts w:ascii="Arial" w:hAnsi="Arial" w:cs="Arial"/>
          <w:sz w:val="22"/>
          <w:szCs w:val="24"/>
        </w:rPr>
        <w:t>TIS</w:t>
      </w:r>
      <w:r>
        <w:rPr>
          <w:rFonts w:ascii="Arial" w:hAnsi="Arial" w:cs="Arial"/>
          <w:sz w:val="22"/>
          <w:szCs w:val="24"/>
        </w:rPr>
        <w:t xml:space="preserve"> performance i</w:t>
      </w:r>
      <w:r w:rsidR="00CE2D7D" w:rsidRPr="00E30ACA">
        <w:rPr>
          <w:rFonts w:ascii="Arial" w:hAnsi="Arial" w:cs="Arial"/>
          <w:sz w:val="22"/>
          <w:szCs w:val="24"/>
        </w:rPr>
        <w:t>ndicators</w:t>
      </w:r>
      <w:r>
        <w:rPr>
          <w:rFonts w:ascii="Arial" w:hAnsi="Arial" w:cs="Arial"/>
          <w:sz w:val="22"/>
          <w:szCs w:val="24"/>
        </w:rPr>
        <w:t xml:space="preserve"> </w:t>
      </w:r>
      <w:r w:rsidR="00CE2D7D" w:rsidRPr="00E30ACA">
        <w:rPr>
          <w:rFonts w:ascii="Arial" w:hAnsi="Arial" w:cs="Arial"/>
          <w:sz w:val="22"/>
          <w:szCs w:val="24"/>
        </w:rPr>
        <w:t>can be used to assess local progress</w:t>
      </w:r>
      <w:r>
        <w:rPr>
          <w:rFonts w:ascii="Arial" w:hAnsi="Arial" w:cs="Arial"/>
          <w:sz w:val="22"/>
          <w:szCs w:val="24"/>
        </w:rPr>
        <w:t xml:space="preserve"> </w:t>
      </w:r>
      <w:r w:rsidR="00CE2D7D" w:rsidRPr="00E30ACA">
        <w:rPr>
          <w:rFonts w:ascii="Arial" w:hAnsi="Arial" w:cs="Arial"/>
          <w:sz w:val="22"/>
          <w:szCs w:val="24"/>
        </w:rPr>
        <w:t xml:space="preserve">and feed into the national evaluation. </w:t>
      </w:r>
      <w:r w:rsidR="005763E8">
        <w:rPr>
          <w:rFonts w:ascii="Arial" w:hAnsi="Arial" w:cs="Arial"/>
          <w:sz w:val="22"/>
          <w:szCs w:val="24"/>
        </w:rPr>
        <w:t>RTCG</w:t>
      </w:r>
      <w:r w:rsidR="00CE2D7D" w:rsidRPr="00E30ACA">
        <w:rPr>
          <w:rFonts w:ascii="Arial" w:hAnsi="Arial" w:cs="Arial"/>
          <w:sz w:val="22"/>
          <w:szCs w:val="24"/>
        </w:rPr>
        <w:t xml:space="preserve"> recipients can use methods of data collection which will be most effective in their communities. </w:t>
      </w:r>
    </w:p>
    <w:p w14:paraId="33CC2E8A" w14:textId="74BBA7DC" w:rsidR="00CE2D7D" w:rsidRDefault="00CE2D7D" w:rsidP="00CE2D7D">
      <w:pPr>
        <w:rPr>
          <w:rFonts w:ascii="Arial" w:hAnsi="Arial" w:cs="Arial"/>
          <w:sz w:val="22"/>
          <w:szCs w:val="24"/>
        </w:rPr>
      </w:pPr>
      <w:r w:rsidRPr="00E30ACA">
        <w:rPr>
          <w:rFonts w:ascii="Arial" w:hAnsi="Arial" w:cs="Arial"/>
          <w:sz w:val="22"/>
          <w:szCs w:val="24"/>
        </w:rPr>
        <w:t xml:space="preserve">Suggestions for evidence-based methods are provided on the </w:t>
      </w:r>
      <w:r>
        <w:rPr>
          <w:rFonts w:ascii="Arial" w:hAnsi="Arial" w:cs="Arial"/>
          <w:sz w:val="22"/>
          <w:szCs w:val="24"/>
        </w:rPr>
        <w:t>TIS portal</w:t>
      </w:r>
      <w:r w:rsidRPr="00E30ACA">
        <w:rPr>
          <w:rFonts w:ascii="Arial" w:hAnsi="Arial" w:cs="Arial"/>
          <w:sz w:val="22"/>
          <w:szCs w:val="24"/>
        </w:rPr>
        <w:t xml:space="preserve"> and can be discussed with the NBPU TIS in the lead up to finalising organisational action plans. </w:t>
      </w:r>
      <w:r>
        <w:rPr>
          <w:rFonts w:ascii="Arial" w:hAnsi="Arial" w:cs="Arial"/>
          <w:sz w:val="22"/>
          <w:szCs w:val="24"/>
        </w:rPr>
        <w:t xml:space="preserve">NBPU TIS can also provide advice and assistance in relation to the revised </w:t>
      </w:r>
      <w:r w:rsidR="008C191D">
        <w:rPr>
          <w:rFonts w:ascii="Arial" w:hAnsi="Arial" w:cs="Arial"/>
          <w:sz w:val="22"/>
          <w:szCs w:val="24"/>
        </w:rPr>
        <w:t xml:space="preserve">Performance </w:t>
      </w:r>
      <w:r>
        <w:rPr>
          <w:rFonts w:ascii="Arial" w:hAnsi="Arial" w:cs="Arial"/>
          <w:sz w:val="22"/>
          <w:szCs w:val="24"/>
        </w:rPr>
        <w:t>Indicators and activities and outcomes to be included under each of these.</w:t>
      </w:r>
    </w:p>
    <w:p w14:paraId="3F3C60DB" w14:textId="1C26D4F9" w:rsidR="0051465F" w:rsidRPr="00E30ACA" w:rsidRDefault="0051465F" w:rsidP="00CE2D7D">
      <w:pPr>
        <w:rPr>
          <w:rFonts w:ascii="Arial" w:hAnsi="Arial" w:cs="Arial"/>
          <w:sz w:val="22"/>
          <w:szCs w:val="24"/>
        </w:rPr>
      </w:pPr>
      <w:r w:rsidRPr="00E30ACA">
        <w:rPr>
          <w:rFonts w:ascii="Arial" w:hAnsi="Arial" w:cs="Arial"/>
          <w:sz w:val="22"/>
          <w:szCs w:val="24"/>
        </w:rPr>
        <w:t xml:space="preserve">All </w:t>
      </w:r>
      <w:r w:rsidR="005763E8">
        <w:rPr>
          <w:rFonts w:ascii="Arial" w:hAnsi="Arial" w:cs="Arial"/>
          <w:sz w:val="22"/>
          <w:szCs w:val="24"/>
        </w:rPr>
        <w:t>RTCG</w:t>
      </w:r>
      <w:r w:rsidRPr="00E30ACA">
        <w:rPr>
          <w:rFonts w:ascii="Arial" w:hAnsi="Arial" w:cs="Arial"/>
          <w:sz w:val="22"/>
          <w:szCs w:val="24"/>
        </w:rPr>
        <w:t xml:space="preserve"> recipients will collect local data that will assist them to measure change associated with their TIS activities, and which will feed into the overall evaluation being undertaken by national evaluators CIRCA</w:t>
      </w:r>
      <w:r w:rsidRPr="00CE2D7D">
        <w:rPr>
          <w:rFonts w:ascii="Arial" w:hAnsi="Arial" w:cs="Arial"/>
          <w:sz w:val="22"/>
          <w:szCs w:val="24"/>
        </w:rPr>
        <w:t>.</w:t>
      </w:r>
      <w:r>
        <w:rPr>
          <w:rFonts w:ascii="Arial" w:hAnsi="Arial" w:cs="Arial"/>
          <w:sz w:val="22"/>
          <w:szCs w:val="24"/>
        </w:rPr>
        <w:t xml:space="preserve"> </w:t>
      </w:r>
      <w:r w:rsidRPr="00CE2D7D">
        <w:rPr>
          <w:rFonts w:ascii="Arial" w:hAnsi="Arial" w:cs="Arial"/>
          <w:sz w:val="22"/>
          <w:szCs w:val="24"/>
        </w:rPr>
        <w:t>This will include data about the number, type and reach of activities and partnerships as specified in the six-monthly progress reporting template.</w:t>
      </w:r>
      <w:r w:rsidRPr="00E30ACA">
        <w:rPr>
          <w:rFonts w:ascii="Arial" w:hAnsi="Arial" w:cs="Arial"/>
          <w:sz w:val="22"/>
          <w:szCs w:val="24"/>
        </w:rPr>
        <w:t xml:space="preserve"> </w:t>
      </w:r>
      <w:r w:rsidRPr="00E30ACA">
        <w:rPr>
          <w:rFonts w:ascii="Arial" w:hAnsi="Arial" w:cs="Arial"/>
          <w:color w:val="FFC000"/>
          <w:sz w:val="22"/>
          <w:szCs w:val="24"/>
        </w:rPr>
        <w:t xml:space="preserve">   </w:t>
      </w:r>
    </w:p>
    <w:p w14:paraId="3B22464A" w14:textId="38FDCF54" w:rsidR="00CE2D7D" w:rsidRPr="00E30ACA" w:rsidRDefault="00CE2D7D" w:rsidP="00CE2D7D">
      <w:pPr>
        <w:rPr>
          <w:rFonts w:ascii="Arial" w:hAnsi="Arial" w:cs="Arial"/>
          <w:sz w:val="22"/>
          <w:szCs w:val="24"/>
        </w:rPr>
      </w:pPr>
      <w:r w:rsidRPr="00E30ACA">
        <w:rPr>
          <w:rFonts w:ascii="Arial" w:hAnsi="Arial" w:cs="Arial"/>
          <w:sz w:val="22"/>
          <w:szCs w:val="24"/>
        </w:rPr>
        <w:t>These</w:t>
      </w:r>
      <w:r w:rsidR="00B4699C">
        <w:rPr>
          <w:rFonts w:ascii="Arial" w:hAnsi="Arial" w:cs="Arial"/>
          <w:sz w:val="22"/>
          <w:szCs w:val="24"/>
        </w:rPr>
        <w:t xml:space="preserve"> TIS performance</w:t>
      </w:r>
      <w:r w:rsidRPr="00E30ACA">
        <w:rPr>
          <w:rFonts w:ascii="Arial" w:hAnsi="Arial" w:cs="Arial"/>
          <w:sz w:val="22"/>
          <w:szCs w:val="24"/>
        </w:rPr>
        <w:t xml:space="preserve"> indicators are a minimum data set and </w:t>
      </w:r>
      <w:r w:rsidR="00110EFC">
        <w:rPr>
          <w:rFonts w:ascii="Arial" w:hAnsi="Arial" w:cs="Arial"/>
          <w:sz w:val="22"/>
          <w:szCs w:val="24"/>
        </w:rPr>
        <w:t xml:space="preserve">TIS </w:t>
      </w:r>
      <w:r w:rsidR="005763E8">
        <w:rPr>
          <w:rFonts w:ascii="Arial" w:hAnsi="Arial" w:cs="Arial"/>
          <w:sz w:val="22"/>
          <w:szCs w:val="24"/>
        </w:rPr>
        <w:t>RTCG</w:t>
      </w:r>
      <w:r w:rsidRPr="00E30ACA">
        <w:rPr>
          <w:rFonts w:ascii="Arial" w:hAnsi="Arial" w:cs="Arial"/>
          <w:sz w:val="22"/>
          <w:szCs w:val="24"/>
        </w:rPr>
        <w:t xml:space="preserve"> </w:t>
      </w:r>
      <w:r w:rsidR="00A14D27">
        <w:rPr>
          <w:rFonts w:ascii="Arial" w:hAnsi="Arial" w:cs="Arial"/>
          <w:sz w:val="22"/>
          <w:szCs w:val="24"/>
        </w:rPr>
        <w:t>r</w:t>
      </w:r>
      <w:r w:rsidRPr="00E30ACA">
        <w:rPr>
          <w:rFonts w:ascii="Arial" w:hAnsi="Arial" w:cs="Arial"/>
          <w:sz w:val="22"/>
          <w:szCs w:val="24"/>
        </w:rPr>
        <w:t xml:space="preserve">ecipients are strongly encouraged to collect evidence of the effectiveness of their activities in relation to other outcomes important to their community </w:t>
      </w:r>
      <w:proofErr w:type="gramStart"/>
      <w:r w:rsidRPr="00E30ACA">
        <w:rPr>
          <w:rFonts w:ascii="Arial" w:hAnsi="Arial" w:cs="Arial"/>
          <w:sz w:val="22"/>
          <w:szCs w:val="24"/>
        </w:rPr>
        <w:t>in regards to</w:t>
      </w:r>
      <w:proofErr w:type="gramEnd"/>
      <w:r w:rsidRPr="00E30ACA">
        <w:rPr>
          <w:rFonts w:ascii="Arial" w:hAnsi="Arial" w:cs="Arial"/>
          <w:sz w:val="22"/>
          <w:szCs w:val="24"/>
        </w:rPr>
        <w:t xml:space="preserve"> tobacco control. </w:t>
      </w:r>
    </w:p>
    <w:p w14:paraId="21A4CC3D" w14:textId="2C31C077" w:rsidR="00CC51CB" w:rsidRDefault="00CE2D7D" w:rsidP="00CE2D7D">
      <w:pPr>
        <w:rPr>
          <w:rFonts w:ascii="Arial" w:hAnsi="Arial" w:cs="Arial"/>
          <w:b/>
          <w:color w:val="0070C0"/>
          <w:sz w:val="22"/>
          <w:szCs w:val="24"/>
        </w:rPr>
      </w:pPr>
      <w:r w:rsidRPr="00E30ACA">
        <w:rPr>
          <w:rFonts w:ascii="Arial" w:hAnsi="Arial" w:cs="Arial"/>
          <w:sz w:val="22"/>
          <w:szCs w:val="24"/>
        </w:rPr>
        <w:t xml:space="preserve">For further information, or to discuss your organisational needs in relation to action plans or measuring change, please contact the NBPU TIS: </w:t>
      </w:r>
      <w:hyperlink r:id="rId11" w:tgtFrame="_blank" w:history="1">
        <w:r w:rsidRPr="00E30ACA">
          <w:rPr>
            <w:rStyle w:val="Hyperlink"/>
            <w:rFonts w:ascii="Helvetica" w:eastAsia="Times New Roman" w:hAnsi="Helvetica"/>
            <w:color w:val="0070C0"/>
            <w:sz w:val="22"/>
          </w:rPr>
          <w:t>info@tacklingindigenoussmoking.com.au</w:t>
        </w:r>
      </w:hyperlink>
      <w:r w:rsidRPr="00E30ACA">
        <w:rPr>
          <w:rFonts w:ascii="Helvetica" w:eastAsia="Times New Roman" w:hAnsi="Helvetica"/>
          <w:color w:val="0070C0"/>
          <w:sz w:val="22"/>
        </w:rPr>
        <w:t xml:space="preserve"> </w:t>
      </w:r>
      <w:r w:rsidRPr="00E30ACA">
        <w:rPr>
          <w:rFonts w:ascii="Arial" w:hAnsi="Arial" w:cs="Arial"/>
          <w:b/>
          <w:color w:val="0070C0"/>
          <w:sz w:val="22"/>
          <w:szCs w:val="24"/>
        </w:rPr>
        <w:t xml:space="preserve"> </w:t>
      </w:r>
    </w:p>
    <w:p w14:paraId="0BB16748" w14:textId="77777777" w:rsidR="00C705DA" w:rsidRDefault="00C705DA" w:rsidP="00CE2D7D">
      <w:pPr>
        <w:rPr>
          <w:rFonts w:ascii="Arial" w:hAnsi="Arial" w:cs="Arial"/>
          <w:color w:val="FF0000"/>
          <w:szCs w:val="24"/>
        </w:rPr>
      </w:pPr>
    </w:p>
    <w:p w14:paraId="79ED1B26" w14:textId="77777777" w:rsidR="00CC51CB" w:rsidRDefault="00CC51CB" w:rsidP="00C4607E">
      <w:pPr>
        <w:rPr>
          <w:rFonts w:ascii="Arial" w:hAnsi="Arial" w:cs="Arial"/>
          <w:color w:val="FF0000"/>
          <w:szCs w:val="24"/>
        </w:rPr>
      </w:pPr>
    </w:p>
    <w:p w14:paraId="48A937A2" w14:textId="38CE34BA" w:rsidR="00375D46" w:rsidRDefault="00375D46" w:rsidP="00C705DA">
      <w:pPr>
        <w:ind w:right="791"/>
        <w:jc w:val="center"/>
        <w:rPr>
          <w:rFonts w:ascii="Arial" w:hAnsi="Arial" w:cs="Arial"/>
          <w:b/>
          <w:bCs/>
          <w:szCs w:val="24"/>
        </w:rPr>
      </w:pPr>
      <w:r>
        <w:rPr>
          <w:rFonts w:ascii="Arial" w:hAnsi="Arial" w:cs="Arial"/>
          <w:b/>
          <w:bCs/>
          <w:szCs w:val="24"/>
        </w:rPr>
        <w:lastRenderedPageBreak/>
        <w:t>Program delivery</w:t>
      </w:r>
    </w:p>
    <w:p w14:paraId="1EC81E64" w14:textId="2CA7E199" w:rsidR="00375D46" w:rsidRPr="00375D46" w:rsidRDefault="00375D46" w:rsidP="00EB60EE">
      <w:pPr>
        <w:ind w:right="649"/>
        <w:rPr>
          <w:rFonts w:ascii="Arial" w:hAnsi="Arial" w:cs="Arial"/>
          <w:bCs/>
          <w:szCs w:val="24"/>
        </w:rPr>
      </w:pPr>
      <w:r w:rsidRPr="00375D46">
        <w:rPr>
          <w:rFonts w:ascii="Arial" w:hAnsi="Arial" w:cs="Arial"/>
          <w:bCs/>
          <w:szCs w:val="24"/>
        </w:rPr>
        <w:t>This section sets out the key activities that you will undertake to deliver the</w:t>
      </w:r>
      <w:r w:rsidR="002B0269">
        <w:rPr>
          <w:rFonts w:ascii="Arial" w:hAnsi="Arial" w:cs="Arial"/>
          <w:bCs/>
          <w:szCs w:val="24"/>
        </w:rPr>
        <w:t xml:space="preserve"> TIS</w:t>
      </w:r>
      <w:r w:rsidRPr="00375D46">
        <w:rPr>
          <w:rFonts w:ascii="Arial" w:hAnsi="Arial" w:cs="Arial"/>
          <w:bCs/>
          <w:szCs w:val="24"/>
        </w:rPr>
        <w:t xml:space="preserve"> program during the </w:t>
      </w:r>
      <w:r w:rsidR="009A13BC">
        <w:rPr>
          <w:rFonts w:ascii="Arial" w:hAnsi="Arial" w:cs="Arial"/>
          <w:bCs/>
          <w:szCs w:val="24"/>
        </w:rPr>
        <w:t>funding</w:t>
      </w:r>
      <w:r w:rsidR="002B0269" w:rsidRPr="00375D46">
        <w:rPr>
          <w:rFonts w:ascii="Arial" w:hAnsi="Arial" w:cs="Arial"/>
          <w:bCs/>
          <w:szCs w:val="24"/>
        </w:rPr>
        <w:t xml:space="preserve"> </w:t>
      </w:r>
      <w:r w:rsidRPr="00375D46">
        <w:rPr>
          <w:rFonts w:ascii="Arial" w:hAnsi="Arial" w:cs="Arial"/>
          <w:bCs/>
          <w:szCs w:val="24"/>
        </w:rPr>
        <w:t xml:space="preserve">period and links them to the </w:t>
      </w:r>
      <w:r w:rsidR="00B4699C">
        <w:rPr>
          <w:rFonts w:ascii="Arial" w:hAnsi="Arial" w:cs="Arial"/>
          <w:bCs/>
          <w:szCs w:val="24"/>
        </w:rPr>
        <w:t xml:space="preserve">TIS </w:t>
      </w:r>
      <w:r w:rsidR="008C191D">
        <w:rPr>
          <w:rFonts w:ascii="Arial" w:hAnsi="Arial" w:cs="Arial"/>
          <w:bCs/>
          <w:szCs w:val="24"/>
        </w:rPr>
        <w:t xml:space="preserve">performance </w:t>
      </w:r>
      <w:r w:rsidRPr="00375D46">
        <w:rPr>
          <w:rFonts w:ascii="Arial" w:hAnsi="Arial" w:cs="Arial"/>
          <w:bCs/>
          <w:szCs w:val="24"/>
        </w:rPr>
        <w:t>indicators</w:t>
      </w:r>
      <w:r w:rsidR="009F3242">
        <w:rPr>
          <w:rFonts w:ascii="Arial" w:hAnsi="Arial" w:cs="Arial"/>
          <w:bCs/>
          <w:szCs w:val="24"/>
        </w:rPr>
        <w:t xml:space="preserve"> (see Performance Report Template for current Indicators).</w:t>
      </w:r>
    </w:p>
    <w:p w14:paraId="7E42A250" w14:textId="6778828D" w:rsidR="00B07CED" w:rsidRPr="00B07CED" w:rsidRDefault="00B07CED" w:rsidP="00EB60EE">
      <w:pPr>
        <w:ind w:right="649"/>
        <w:rPr>
          <w:rFonts w:ascii="Arial" w:hAnsi="Arial" w:cs="Arial"/>
          <w:bCs/>
          <w:szCs w:val="24"/>
        </w:rPr>
      </w:pPr>
      <w:r>
        <w:rPr>
          <w:rFonts w:ascii="Arial" w:hAnsi="Arial" w:cs="Arial"/>
          <w:b/>
          <w:bCs/>
          <w:szCs w:val="24"/>
        </w:rPr>
        <w:t>Instructions</w:t>
      </w:r>
      <w:r w:rsidRPr="00B07CED">
        <w:rPr>
          <w:rFonts w:ascii="Arial" w:hAnsi="Arial" w:cs="Arial"/>
          <w:b/>
          <w:bCs/>
          <w:szCs w:val="24"/>
        </w:rPr>
        <w:t>:</w:t>
      </w:r>
      <w:r w:rsidRPr="00B07CED">
        <w:rPr>
          <w:rFonts w:ascii="Arial" w:hAnsi="Arial" w:cs="Arial"/>
          <w:bCs/>
          <w:szCs w:val="24"/>
        </w:rPr>
        <w:t xml:space="preserve"> Complete the following table for </w:t>
      </w:r>
      <w:r w:rsidRPr="00B07CED">
        <w:rPr>
          <w:rFonts w:ascii="Arial" w:hAnsi="Arial" w:cs="Arial"/>
          <w:bCs/>
          <w:i/>
          <w:szCs w:val="24"/>
        </w:rPr>
        <w:t>each</w:t>
      </w:r>
      <w:r w:rsidRPr="00B07CED">
        <w:rPr>
          <w:rFonts w:ascii="Arial" w:hAnsi="Arial" w:cs="Arial"/>
          <w:bCs/>
          <w:szCs w:val="24"/>
        </w:rPr>
        <w:t xml:space="preserve"> </w:t>
      </w:r>
      <w:r w:rsidR="00B6718A">
        <w:rPr>
          <w:rFonts w:ascii="Arial" w:hAnsi="Arial" w:cs="Arial"/>
          <w:bCs/>
          <w:szCs w:val="24"/>
        </w:rPr>
        <w:t xml:space="preserve">project aim </w:t>
      </w:r>
      <w:r w:rsidRPr="00B07CED">
        <w:rPr>
          <w:rFonts w:ascii="Arial" w:hAnsi="Arial" w:cs="Arial"/>
          <w:bCs/>
          <w:szCs w:val="24"/>
        </w:rPr>
        <w:t xml:space="preserve">(see </w:t>
      </w:r>
      <w:r w:rsidR="00BA2244">
        <w:rPr>
          <w:rFonts w:ascii="Arial" w:hAnsi="Arial" w:cs="Arial"/>
          <w:bCs/>
          <w:szCs w:val="24"/>
        </w:rPr>
        <w:t>guidance</w:t>
      </w:r>
      <w:r w:rsidRPr="00B07CED">
        <w:rPr>
          <w:rFonts w:ascii="Arial" w:hAnsi="Arial" w:cs="Arial"/>
          <w:bCs/>
          <w:szCs w:val="24"/>
        </w:rPr>
        <w:t xml:space="preserve"> below). Please add </w:t>
      </w:r>
      <w:r>
        <w:rPr>
          <w:rFonts w:ascii="Arial" w:hAnsi="Arial" w:cs="Arial"/>
          <w:bCs/>
          <w:szCs w:val="24"/>
        </w:rPr>
        <w:t>or remove</w:t>
      </w:r>
      <w:r w:rsidRPr="00B07CED">
        <w:rPr>
          <w:rFonts w:ascii="Arial" w:hAnsi="Arial" w:cs="Arial"/>
          <w:bCs/>
          <w:szCs w:val="24"/>
        </w:rPr>
        <w:t xml:space="preserve"> lines as necessary </w:t>
      </w:r>
      <w:proofErr w:type="gramStart"/>
      <w:r w:rsidRPr="00B07CED">
        <w:rPr>
          <w:rFonts w:ascii="Arial" w:hAnsi="Arial" w:cs="Arial"/>
          <w:bCs/>
          <w:szCs w:val="24"/>
        </w:rPr>
        <w:t>in order to</w:t>
      </w:r>
      <w:proofErr w:type="gramEnd"/>
      <w:r w:rsidRPr="00B07CED">
        <w:rPr>
          <w:rFonts w:ascii="Arial" w:hAnsi="Arial" w:cs="Arial"/>
          <w:bCs/>
          <w:szCs w:val="24"/>
        </w:rPr>
        <w:t xml:space="preserve"> list all the activities you intend completing for each </w:t>
      </w:r>
      <w:r w:rsidR="00B4699C">
        <w:rPr>
          <w:rFonts w:ascii="Arial" w:hAnsi="Arial" w:cs="Arial"/>
          <w:bCs/>
          <w:szCs w:val="24"/>
        </w:rPr>
        <w:t>aim. Ensure that your aims and activities are in line with one or more TIS performance indicators.</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580"/>
        <w:gridCol w:w="2854"/>
        <w:gridCol w:w="3242"/>
        <w:gridCol w:w="3260"/>
      </w:tblGrid>
      <w:tr w:rsidR="00282F51" w:rsidRPr="00253F04" w14:paraId="5B56556E" w14:textId="77777777" w:rsidTr="00B04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3" w:type="dxa"/>
            <w:gridSpan w:val="5"/>
          </w:tcPr>
          <w:p w14:paraId="5D59DBE9" w14:textId="025F16EF" w:rsidR="008B29CD" w:rsidRPr="008B29CD" w:rsidRDefault="00B4699C" w:rsidP="008B29CD">
            <w:pPr>
              <w:spacing w:before="120" w:after="120"/>
              <w:rPr>
                <w:rFonts w:ascii="Arial" w:hAnsi="Arial" w:cs="Arial"/>
                <w:bCs w:val="0"/>
                <w:sz w:val="22"/>
              </w:rPr>
            </w:pPr>
            <w:r>
              <w:rPr>
                <w:rFonts w:ascii="Arial" w:hAnsi="Arial" w:cs="Arial"/>
                <w:b w:val="0"/>
                <w:sz w:val="22"/>
              </w:rPr>
              <w:t>Aim</w:t>
            </w:r>
            <w:r w:rsidR="008C191D">
              <w:rPr>
                <w:rFonts w:ascii="Arial" w:hAnsi="Arial" w:cs="Arial"/>
                <w:b w:val="0"/>
                <w:sz w:val="22"/>
              </w:rPr>
              <w:t>:</w:t>
            </w:r>
          </w:p>
        </w:tc>
      </w:tr>
      <w:tr w:rsidR="00282F51" w:rsidRPr="00253F04" w14:paraId="355FDA94" w14:textId="77777777" w:rsidTr="006B7FB5">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97" w:type="dxa"/>
            <w:tcBorders>
              <w:top w:val="none" w:sz="0" w:space="0" w:color="auto"/>
              <w:left w:val="none" w:sz="0" w:space="0" w:color="auto"/>
              <w:bottom w:val="none" w:sz="0" w:space="0" w:color="auto"/>
            </w:tcBorders>
          </w:tcPr>
          <w:p w14:paraId="1A184A5C" w14:textId="77777777" w:rsidR="00282F51" w:rsidRPr="00253F04" w:rsidRDefault="00B04EA1" w:rsidP="006B7FB5">
            <w:pPr>
              <w:spacing w:before="60" w:after="60"/>
              <w:rPr>
                <w:rFonts w:ascii="Arial" w:hAnsi="Arial" w:cs="Arial"/>
                <w:b w:val="0"/>
              </w:rPr>
            </w:pPr>
            <w:r>
              <w:rPr>
                <w:rFonts w:ascii="Arial" w:hAnsi="Arial" w:cs="Arial"/>
              </w:rPr>
              <w:t>Activity</w:t>
            </w:r>
          </w:p>
        </w:tc>
        <w:tc>
          <w:tcPr>
            <w:tcW w:w="1580" w:type="dxa"/>
            <w:tcBorders>
              <w:top w:val="none" w:sz="0" w:space="0" w:color="auto"/>
              <w:bottom w:val="none" w:sz="0" w:space="0" w:color="auto"/>
            </w:tcBorders>
          </w:tcPr>
          <w:p w14:paraId="30E96664" w14:textId="77777777" w:rsidR="00282F51" w:rsidRPr="00253F04"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53F04">
              <w:rPr>
                <w:rFonts w:ascii="Arial" w:hAnsi="Arial" w:cs="Arial"/>
                <w:b/>
              </w:rPr>
              <w:t>Rationale</w:t>
            </w:r>
          </w:p>
        </w:tc>
        <w:tc>
          <w:tcPr>
            <w:tcW w:w="2854" w:type="dxa"/>
            <w:tcBorders>
              <w:top w:val="none" w:sz="0" w:space="0" w:color="auto"/>
              <w:bottom w:val="none" w:sz="0" w:space="0" w:color="auto"/>
            </w:tcBorders>
          </w:tcPr>
          <w:p w14:paraId="0509E24C" w14:textId="77777777" w:rsidR="00282F51" w:rsidRPr="00253F04"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53F04">
              <w:rPr>
                <w:rFonts w:ascii="Arial" w:hAnsi="Arial" w:cs="Arial"/>
                <w:b/>
              </w:rPr>
              <w:t>Expected outcomes</w:t>
            </w:r>
          </w:p>
        </w:tc>
        <w:tc>
          <w:tcPr>
            <w:tcW w:w="3242" w:type="dxa"/>
            <w:tcBorders>
              <w:top w:val="none" w:sz="0" w:space="0" w:color="auto"/>
              <w:bottom w:val="none" w:sz="0" w:space="0" w:color="auto"/>
            </w:tcBorders>
          </w:tcPr>
          <w:p w14:paraId="673B3A86" w14:textId="77777777" w:rsidR="00282F51" w:rsidRPr="00253F04"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2"/>
              </w:rPr>
            </w:pPr>
            <w:r w:rsidRPr="00253F04">
              <w:rPr>
                <w:rFonts w:ascii="Arial" w:hAnsi="Arial" w:cs="Arial"/>
                <w:b/>
                <w:sz w:val="22"/>
              </w:rPr>
              <w:t>Measuring change/impact</w:t>
            </w:r>
          </w:p>
        </w:tc>
        <w:tc>
          <w:tcPr>
            <w:tcW w:w="3260" w:type="dxa"/>
            <w:tcBorders>
              <w:top w:val="none" w:sz="0" w:space="0" w:color="auto"/>
              <w:bottom w:val="none" w:sz="0" w:space="0" w:color="auto"/>
              <w:right w:val="none" w:sz="0" w:space="0" w:color="auto"/>
            </w:tcBorders>
          </w:tcPr>
          <w:p w14:paraId="6A9D735E" w14:textId="1D9BF245" w:rsidR="00282F51" w:rsidRPr="006B7FB5" w:rsidRDefault="00282F51" w:rsidP="006B7FB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2"/>
              </w:rPr>
            </w:pPr>
            <w:r w:rsidRPr="00253F04">
              <w:rPr>
                <w:rFonts w:ascii="Arial" w:hAnsi="Arial" w:cs="Arial"/>
                <w:b/>
                <w:sz w:val="22"/>
              </w:rPr>
              <w:t>TIS P</w:t>
            </w:r>
            <w:r w:rsidR="00B4699C">
              <w:rPr>
                <w:rFonts w:ascii="Arial" w:hAnsi="Arial" w:cs="Arial"/>
                <w:b/>
                <w:sz w:val="22"/>
              </w:rPr>
              <w:t>erformance</w:t>
            </w:r>
            <w:r w:rsidRPr="00253F04">
              <w:rPr>
                <w:rFonts w:ascii="Arial" w:hAnsi="Arial" w:cs="Arial"/>
                <w:b/>
                <w:sz w:val="22"/>
              </w:rPr>
              <w:t xml:space="preserve"> </w:t>
            </w:r>
            <w:r w:rsidR="00C608FA">
              <w:rPr>
                <w:rFonts w:ascii="Arial" w:hAnsi="Arial" w:cs="Arial"/>
                <w:b/>
                <w:sz w:val="22"/>
              </w:rPr>
              <w:t>Indicators</w:t>
            </w:r>
          </w:p>
        </w:tc>
      </w:tr>
      <w:tr w:rsidR="00282F51" w:rsidRPr="00253F04" w14:paraId="7F6AD7B9" w14:textId="77777777" w:rsidTr="00B04EA1">
        <w:tc>
          <w:tcPr>
            <w:cnfStyle w:val="001000000000" w:firstRow="0" w:lastRow="0" w:firstColumn="1" w:lastColumn="0" w:oddVBand="0" w:evenVBand="0" w:oddHBand="0" w:evenHBand="0" w:firstRowFirstColumn="0" w:firstRowLastColumn="0" w:lastRowFirstColumn="0" w:lastRowLastColumn="0"/>
            <w:tcW w:w="2497" w:type="dxa"/>
          </w:tcPr>
          <w:p w14:paraId="39513C27" w14:textId="77777777" w:rsidR="00282F51" w:rsidRDefault="00282F51" w:rsidP="002E7734">
            <w:pPr>
              <w:rPr>
                <w:rFonts w:ascii="Arial" w:hAnsi="Arial" w:cs="Arial"/>
              </w:rPr>
            </w:pPr>
          </w:p>
          <w:p w14:paraId="7C7D7C94" w14:textId="77777777" w:rsidR="00BA2244" w:rsidRPr="00253F04" w:rsidRDefault="00BA2244" w:rsidP="002E7734">
            <w:pPr>
              <w:rPr>
                <w:rFonts w:ascii="Arial" w:hAnsi="Arial" w:cs="Arial"/>
              </w:rPr>
            </w:pPr>
          </w:p>
        </w:tc>
        <w:tc>
          <w:tcPr>
            <w:tcW w:w="1580" w:type="dxa"/>
          </w:tcPr>
          <w:p w14:paraId="752146DA"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54" w:type="dxa"/>
          </w:tcPr>
          <w:p w14:paraId="18A81A99"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2" w:type="dxa"/>
          </w:tcPr>
          <w:p w14:paraId="04112DBC"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22144A15"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2F51" w:rsidRPr="00253F04" w14:paraId="1F52E440" w14:textId="77777777" w:rsidTr="00B04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one" w:sz="0" w:space="0" w:color="auto"/>
              <w:left w:val="none" w:sz="0" w:space="0" w:color="auto"/>
              <w:bottom w:val="none" w:sz="0" w:space="0" w:color="auto"/>
            </w:tcBorders>
          </w:tcPr>
          <w:p w14:paraId="40E2DB14" w14:textId="77777777" w:rsidR="00282F51" w:rsidRDefault="00282F51" w:rsidP="002E7734">
            <w:pPr>
              <w:rPr>
                <w:rFonts w:ascii="Arial" w:hAnsi="Arial" w:cs="Arial"/>
              </w:rPr>
            </w:pPr>
          </w:p>
          <w:p w14:paraId="59FB664E" w14:textId="77777777" w:rsidR="00BA2244" w:rsidRPr="00253F04" w:rsidRDefault="00BA2244" w:rsidP="002E7734">
            <w:pPr>
              <w:rPr>
                <w:rFonts w:ascii="Arial" w:hAnsi="Arial" w:cs="Arial"/>
              </w:rPr>
            </w:pPr>
          </w:p>
        </w:tc>
        <w:tc>
          <w:tcPr>
            <w:tcW w:w="1580" w:type="dxa"/>
            <w:tcBorders>
              <w:top w:val="none" w:sz="0" w:space="0" w:color="auto"/>
              <w:bottom w:val="none" w:sz="0" w:space="0" w:color="auto"/>
            </w:tcBorders>
          </w:tcPr>
          <w:p w14:paraId="1C90A896"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54" w:type="dxa"/>
            <w:tcBorders>
              <w:top w:val="none" w:sz="0" w:space="0" w:color="auto"/>
              <w:bottom w:val="none" w:sz="0" w:space="0" w:color="auto"/>
            </w:tcBorders>
          </w:tcPr>
          <w:p w14:paraId="74A04BB2"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2" w:type="dxa"/>
            <w:tcBorders>
              <w:top w:val="none" w:sz="0" w:space="0" w:color="auto"/>
              <w:bottom w:val="none" w:sz="0" w:space="0" w:color="auto"/>
            </w:tcBorders>
          </w:tcPr>
          <w:p w14:paraId="4484D743"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Borders>
              <w:top w:val="none" w:sz="0" w:space="0" w:color="auto"/>
              <w:bottom w:val="none" w:sz="0" w:space="0" w:color="auto"/>
              <w:right w:val="none" w:sz="0" w:space="0" w:color="auto"/>
            </w:tcBorders>
          </w:tcPr>
          <w:p w14:paraId="3742F8E3"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82F51" w:rsidRPr="00253F04" w14:paraId="00FEA957" w14:textId="77777777" w:rsidTr="00B04EA1">
        <w:tc>
          <w:tcPr>
            <w:cnfStyle w:val="001000000000" w:firstRow="0" w:lastRow="0" w:firstColumn="1" w:lastColumn="0" w:oddVBand="0" w:evenVBand="0" w:oddHBand="0" w:evenHBand="0" w:firstRowFirstColumn="0" w:firstRowLastColumn="0" w:lastRowFirstColumn="0" w:lastRowLastColumn="0"/>
            <w:tcW w:w="2497" w:type="dxa"/>
          </w:tcPr>
          <w:p w14:paraId="4A0B1F2D" w14:textId="77777777" w:rsidR="00282F51" w:rsidRDefault="00282F51" w:rsidP="002E7734">
            <w:pPr>
              <w:rPr>
                <w:rFonts w:ascii="Arial" w:hAnsi="Arial" w:cs="Arial"/>
              </w:rPr>
            </w:pPr>
          </w:p>
          <w:p w14:paraId="27B7D678" w14:textId="77777777" w:rsidR="00BA2244" w:rsidRPr="00253F04" w:rsidRDefault="00BA2244" w:rsidP="002E7734">
            <w:pPr>
              <w:rPr>
                <w:rFonts w:ascii="Arial" w:hAnsi="Arial" w:cs="Arial"/>
              </w:rPr>
            </w:pPr>
          </w:p>
        </w:tc>
        <w:tc>
          <w:tcPr>
            <w:tcW w:w="1580" w:type="dxa"/>
          </w:tcPr>
          <w:p w14:paraId="52AB7A42"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54" w:type="dxa"/>
          </w:tcPr>
          <w:p w14:paraId="177E0674"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2" w:type="dxa"/>
          </w:tcPr>
          <w:p w14:paraId="58CA46C3"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630990A3" w14:textId="77777777" w:rsidR="00282F51" w:rsidRPr="00253F04" w:rsidRDefault="00282F51"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2F51" w:rsidRPr="00253F04" w14:paraId="45816C3F" w14:textId="77777777" w:rsidTr="00B04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one" w:sz="0" w:space="0" w:color="auto"/>
              <w:left w:val="none" w:sz="0" w:space="0" w:color="auto"/>
              <w:bottom w:val="none" w:sz="0" w:space="0" w:color="auto"/>
            </w:tcBorders>
          </w:tcPr>
          <w:p w14:paraId="44B32634" w14:textId="77777777" w:rsidR="00282F51" w:rsidRDefault="00282F51" w:rsidP="002E7734">
            <w:pPr>
              <w:rPr>
                <w:rFonts w:ascii="Arial" w:hAnsi="Arial" w:cs="Arial"/>
              </w:rPr>
            </w:pPr>
          </w:p>
          <w:p w14:paraId="27CD6A31" w14:textId="77777777" w:rsidR="00BA2244" w:rsidRPr="00253F04" w:rsidRDefault="00BA2244" w:rsidP="002E7734">
            <w:pPr>
              <w:rPr>
                <w:rFonts w:ascii="Arial" w:hAnsi="Arial" w:cs="Arial"/>
              </w:rPr>
            </w:pPr>
          </w:p>
        </w:tc>
        <w:tc>
          <w:tcPr>
            <w:tcW w:w="1580" w:type="dxa"/>
            <w:tcBorders>
              <w:top w:val="none" w:sz="0" w:space="0" w:color="auto"/>
              <w:bottom w:val="none" w:sz="0" w:space="0" w:color="auto"/>
            </w:tcBorders>
          </w:tcPr>
          <w:p w14:paraId="0E6F9BD1"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54" w:type="dxa"/>
            <w:tcBorders>
              <w:top w:val="none" w:sz="0" w:space="0" w:color="auto"/>
              <w:bottom w:val="none" w:sz="0" w:space="0" w:color="auto"/>
            </w:tcBorders>
          </w:tcPr>
          <w:p w14:paraId="6AB95560"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42" w:type="dxa"/>
            <w:tcBorders>
              <w:top w:val="none" w:sz="0" w:space="0" w:color="auto"/>
              <w:bottom w:val="none" w:sz="0" w:space="0" w:color="auto"/>
            </w:tcBorders>
          </w:tcPr>
          <w:p w14:paraId="630D2368"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Borders>
              <w:top w:val="none" w:sz="0" w:space="0" w:color="auto"/>
              <w:bottom w:val="none" w:sz="0" w:space="0" w:color="auto"/>
              <w:right w:val="none" w:sz="0" w:space="0" w:color="auto"/>
            </w:tcBorders>
          </w:tcPr>
          <w:p w14:paraId="0A143D54" w14:textId="77777777" w:rsidR="00282F51" w:rsidRPr="00253F04" w:rsidRDefault="00282F51" w:rsidP="002E773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763E8" w:rsidRPr="00253F04" w14:paraId="72BDA083" w14:textId="77777777" w:rsidTr="00B04EA1">
        <w:tc>
          <w:tcPr>
            <w:cnfStyle w:val="001000000000" w:firstRow="0" w:lastRow="0" w:firstColumn="1" w:lastColumn="0" w:oddVBand="0" w:evenVBand="0" w:oddHBand="0" w:evenHBand="0" w:firstRowFirstColumn="0" w:firstRowLastColumn="0" w:lastRowFirstColumn="0" w:lastRowLastColumn="0"/>
            <w:tcW w:w="2497" w:type="dxa"/>
          </w:tcPr>
          <w:p w14:paraId="44F6CE98" w14:textId="77777777" w:rsidR="005763E8" w:rsidRDefault="005763E8" w:rsidP="002E7734">
            <w:pPr>
              <w:rPr>
                <w:rFonts w:ascii="Arial" w:hAnsi="Arial" w:cs="Arial"/>
                <w:b w:val="0"/>
                <w:bCs w:val="0"/>
              </w:rPr>
            </w:pPr>
          </w:p>
          <w:p w14:paraId="7A9F263E" w14:textId="6FC3C8AF" w:rsidR="005763E8" w:rsidRDefault="005763E8" w:rsidP="002E7734">
            <w:pPr>
              <w:rPr>
                <w:rFonts w:ascii="Arial" w:hAnsi="Arial" w:cs="Arial"/>
              </w:rPr>
            </w:pPr>
          </w:p>
        </w:tc>
        <w:tc>
          <w:tcPr>
            <w:tcW w:w="1580" w:type="dxa"/>
          </w:tcPr>
          <w:p w14:paraId="468B156E"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54" w:type="dxa"/>
          </w:tcPr>
          <w:p w14:paraId="60C1EF01"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2" w:type="dxa"/>
          </w:tcPr>
          <w:p w14:paraId="0AFAF599"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60" w:type="dxa"/>
          </w:tcPr>
          <w:p w14:paraId="58ACA833" w14:textId="77777777" w:rsidR="005763E8" w:rsidRPr="00253F04" w:rsidRDefault="005763E8" w:rsidP="002E773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1229796" w14:textId="77777777" w:rsidR="00DC0EE1" w:rsidRPr="00253F04" w:rsidRDefault="00DC0EE1" w:rsidP="00DC0EE1">
      <w:pPr>
        <w:rPr>
          <w:rFonts w:ascii="Arial" w:hAnsi="Arial" w:cs="Arial"/>
          <w:szCs w:val="24"/>
        </w:rPr>
      </w:pPr>
    </w:p>
    <w:p w14:paraId="771E2224" w14:textId="77777777" w:rsidR="00427DE6" w:rsidRDefault="00427DE6">
      <w:pPr>
        <w:rPr>
          <w:rFonts w:ascii="Arial" w:hAnsi="Arial" w:cs="Arial"/>
          <w:b/>
        </w:rPr>
      </w:pPr>
      <w:r>
        <w:rPr>
          <w:rFonts w:ascii="Arial" w:hAnsi="Arial" w:cs="Arial"/>
          <w:b/>
        </w:rPr>
        <w:br w:type="page"/>
      </w:r>
    </w:p>
    <w:p w14:paraId="27EA52F6" w14:textId="46626983" w:rsidR="000A4917" w:rsidRPr="00EB60EE" w:rsidRDefault="00D80F75" w:rsidP="000A4917">
      <w:pPr>
        <w:jc w:val="center"/>
        <w:rPr>
          <w:rFonts w:ascii="Arial" w:hAnsi="Arial" w:cs="Arial"/>
          <w:b/>
          <w:szCs w:val="24"/>
        </w:rPr>
      </w:pPr>
      <w:r w:rsidRPr="00EB60EE">
        <w:rPr>
          <w:rFonts w:ascii="Arial" w:hAnsi="Arial" w:cs="Arial"/>
          <w:b/>
          <w:szCs w:val="24"/>
        </w:rPr>
        <w:lastRenderedPageBreak/>
        <w:t>Act</w:t>
      </w:r>
      <w:r w:rsidR="0038061C" w:rsidRPr="00EB60EE">
        <w:rPr>
          <w:rFonts w:ascii="Arial" w:hAnsi="Arial" w:cs="Arial"/>
          <w:b/>
          <w:szCs w:val="24"/>
        </w:rPr>
        <w:t>ivity</w:t>
      </w:r>
      <w:r w:rsidRPr="00EB60EE">
        <w:rPr>
          <w:rFonts w:ascii="Arial" w:hAnsi="Arial" w:cs="Arial"/>
          <w:b/>
          <w:szCs w:val="24"/>
        </w:rPr>
        <w:t xml:space="preserve"> </w:t>
      </w:r>
      <w:r w:rsidR="00EE69BA" w:rsidRPr="00EB60EE">
        <w:rPr>
          <w:rFonts w:ascii="Arial" w:hAnsi="Arial" w:cs="Arial"/>
          <w:b/>
          <w:szCs w:val="24"/>
        </w:rPr>
        <w:t xml:space="preserve">Work </w:t>
      </w:r>
      <w:r w:rsidRPr="00EB60EE">
        <w:rPr>
          <w:rFonts w:ascii="Arial" w:hAnsi="Arial" w:cs="Arial"/>
          <w:b/>
          <w:szCs w:val="24"/>
        </w:rPr>
        <w:t xml:space="preserve">Plan </w:t>
      </w:r>
      <w:r w:rsidR="00253F04" w:rsidRPr="00EB60EE">
        <w:rPr>
          <w:rFonts w:ascii="Arial" w:hAnsi="Arial" w:cs="Arial"/>
          <w:b/>
          <w:szCs w:val="24"/>
        </w:rPr>
        <w:t>Guidance</w:t>
      </w:r>
    </w:p>
    <w:tbl>
      <w:tblPr>
        <w:tblStyle w:val="TableGrid"/>
        <w:tblW w:w="5000" w:type="pct"/>
        <w:tblLook w:val="04A0" w:firstRow="1" w:lastRow="0" w:firstColumn="1" w:lastColumn="0" w:noHBand="0" w:noVBand="1"/>
      </w:tblPr>
      <w:tblGrid>
        <w:gridCol w:w="2973"/>
        <w:gridCol w:w="2693"/>
        <w:gridCol w:w="2693"/>
        <w:gridCol w:w="3492"/>
        <w:gridCol w:w="2369"/>
      </w:tblGrid>
      <w:tr w:rsidR="00FC3F7B" w:rsidRPr="00FC3F7B" w14:paraId="601CE8EE" w14:textId="77777777" w:rsidTr="006669AE">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4F81BD" w:themeFill="accent1"/>
          </w:tcPr>
          <w:p w14:paraId="27254032" w14:textId="77777777" w:rsidR="00B4699C" w:rsidRDefault="00483592" w:rsidP="00B4699C">
            <w:pPr>
              <w:rPr>
                <w:rFonts w:ascii="Arial" w:hAnsi="Arial" w:cs="Arial"/>
                <w:color w:val="FFFFFF" w:themeColor="background1"/>
                <w:sz w:val="22"/>
              </w:rPr>
            </w:pPr>
            <w:r w:rsidRPr="00FC3F7B">
              <w:rPr>
                <w:rFonts w:ascii="Arial" w:hAnsi="Arial" w:cs="Arial"/>
                <w:b/>
                <w:color w:val="FFFFFF" w:themeColor="background1"/>
                <w:sz w:val="22"/>
              </w:rPr>
              <w:t>Aim:</w:t>
            </w:r>
            <w:r w:rsidRPr="00FC3F7B">
              <w:rPr>
                <w:rFonts w:ascii="Arial" w:hAnsi="Arial" w:cs="Arial"/>
                <w:i/>
                <w:color w:val="FFFFFF" w:themeColor="background1"/>
                <w:sz w:val="22"/>
              </w:rPr>
              <w:t xml:space="preserve"> </w:t>
            </w:r>
            <w:r w:rsidRPr="00FC3F7B">
              <w:rPr>
                <w:rFonts w:ascii="Arial" w:hAnsi="Arial" w:cs="Arial"/>
                <w:color w:val="FFFFFF" w:themeColor="background1"/>
                <w:sz w:val="22"/>
              </w:rPr>
              <w:t xml:space="preserve">Please provide a broad statement that describes what you intend to achieve. For example: ‘To reduce exposure to </w:t>
            </w:r>
            <w:proofErr w:type="gramStart"/>
            <w:r w:rsidRPr="00FC3F7B">
              <w:rPr>
                <w:rFonts w:ascii="Arial" w:hAnsi="Arial" w:cs="Arial"/>
                <w:color w:val="FFFFFF" w:themeColor="background1"/>
                <w:sz w:val="22"/>
              </w:rPr>
              <w:t>second hand</w:t>
            </w:r>
            <w:proofErr w:type="gramEnd"/>
            <w:r w:rsidRPr="00FC3F7B">
              <w:rPr>
                <w:rFonts w:ascii="Arial" w:hAnsi="Arial" w:cs="Arial"/>
                <w:color w:val="FFFFFF" w:themeColor="background1"/>
                <w:sz w:val="22"/>
              </w:rPr>
              <w:t xml:space="preserve"> smoke in the region</w:t>
            </w:r>
            <w:r w:rsidR="00445B59" w:rsidRPr="00FC3F7B">
              <w:rPr>
                <w:color w:val="FFFFFF" w:themeColor="background1"/>
              </w:rPr>
              <w:t xml:space="preserve"> </w:t>
            </w:r>
            <w:r w:rsidR="00445B59" w:rsidRPr="00FC3F7B">
              <w:rPr>
                <w:rFonts w:ascii="Arial" w:hAnsi="Arial" w:cs="Arial"/>
                <w:color w:val="FFFFFF" w:themeColor="background1"/>
                <w:sz w:val="22"/>
              </w:rPr>
              <w:t xml:space="preserve">through </w:t>
            </w:r>
            <w:r w:rsidR="00B4699C">
              <w:rPr>
                <w:rFonts w:ascii="Arial" w:hAnsi="Arial" w:cs="Arial"/>
                <w:color w:val="FFFFFF" w:themeColor="background1"/>
                <w:sz w:val="22"/>
              </w:rPr>
              <w:t>an increase in smoke free homes.</w:t>
            </w:r>
            <w:r w:rsidR="00E41447">
              <w:rPr>
                <w:rFonts w:ascii="Arial" w:hAnsi="Arial" w:cs="Arial"/>
                <w:color w:val="FFFFFF" w:themeColor="background1"/>
                <w:sz w:val="22"/>
              </w:rPr>
              <w:t>’</w:t>
            </w:r>
            <w:r w:rsidR="00B4699C">
              <w:rPr>
                <w:rFonts w:ascii="Arial" w:hAnsi="Arial" w:cs="Arial"/>
                <w:color w:val="FFFFFF" w:themeColor="background1"/>
                <w:sz w:val="22"/>
              </w:rPr>
              <w:t xml:space="preserve"> </w:t>
            </w:r>
          </w:p>
          <w:p w14:paraId="795C2C50" w14:textId="67FB1A1A" w:rsidR="000B5841" w:rsidRPr="00FC3F7B" w:rsidRDefault="000B5841" w:rsidP="00B4699C">
            <w:pPr>
              <w:rPr>
                <w:rFonts w:ascii="Arial" w:hAnsi="Arial" w:cs="Arial"/>
                <w:b/>
                <w:color w:val="FFFFFF" w:themeColor="background1"/>
                <w:sz w:val="22"/>
              </w:rPr>
            </w:pPr>
            <w:r w:rsidRPr="00FC3F7B">
              <w:rPr>
                <w:rFonts w:ascii="Arial" w:hAnsi="Arial" w:cs="Arial"/>
                <w:color w:val="FFFFFF" w:themeColor="background1"/>
                <w:sz w:val="22"/>
              </w:rPr>
              <w:t xml:space="preserve">For each </w:t>
            </w:r>
            <w:proofErr w:type="gramStart"/>
            <w:r w:rsidRPr="00FC3F7B">
              <w:rPr>
                <w:rFonts w:ascii="Arial" w:hAnsi="Arial" w:cs="Arial"/>
                <w:color w:val="FFFFFF" w:themeColor="background1"/>
                <w:sz w:val="22"/>
              </w:rPr>
              <w:t>aim</w:t>
            </w:r>
            <w:proofErr w:type="gramEnd"/>
            <w:r w:rsidRPr="00FC3F7B">
              <w:rPr>
                <w:rFonts w:ascii="Arial" w:hAnsi="Arial" w:cs="Arial"/>
                <w:color w:val="FFFFFF" w:themeColor="background1"/>
                <w:sz w:val="22"/>
              </w:rPr>
              <w:t xml:space="preserve"> please provide the following information:</w:t>
            </w:r>
          </w:p>
        </w:tc>
      </w:tr>
      <w:tr w:rsidR="00483592" w:rsidRPr="00F764AB" w14:paraId="27A314DE" w14:textId="77777777" w:rsidTr="00EB60EE">
        <w:trPr>
          <w:tblHeader/>
        </w:trPr>
        <w:tc>
          <w:tcPr>
            <w:tcW w:w="1045" w:type="pct"/>
            <w:tcBorders>
              <w:top w:val="single" w:sz="4" w:space="0" w:color="auto"/>
              <w:left w:val="single" w:sz="4" w:space="0" w:color="auto"/>
              <w:bottom w:val="single" w:sz="4" w:space="0" w:color="auto"/>
              <w:right w:val="single" w:sz="4" w:space="0" w:color="auto"/>
            </w:tcBorders>
          </w:tcPr>
          <w:p w14:paraId="5020D3A4" w14:textId="77777777" w:rsidR="00483592" w:rsidRPr="006669AE" w:rsidRDefault="00483592" w:rsidP="002E7734">
            <w:pPr>
              <w:rPr>
                <w:rFonts w:ascii="Arial" w:hAnsi="Arial" w:cs="Arial"/>
                <w:b/>
                <w:sz w:val="20"/>
                <w:szCs w:val="20"/>
              </w:rPr>
            </w:pPr>
            <w:r w:rsidRPr="006669AE">
              <w:rPr>
                <w:rFonts w:ascii="Arial" w:hAnsi="Arial" w:cs="Arial"/>
                <w:b/>
                <w:sz w:val="20"/>
                <w:szCs w:val="20"/>
              </w:rPr>
              <w:t>Activit</w:t>
            </w:r>
            <w:r w:rsidR="00282F51" w:rsidRPr="006669AE">
              <w:rPr>
                <w:rFonts w:ascii="Arial" w:hAnsi="Arial" w:cs="Arial"/>
                <w:b/>
                <w:sz w:val="20"/>
                <w:szCs w:val="20"/>
              </w:rPr>
              <w:t>y</w:t>
            </w:r>
          </w:p>
          <w:p w14:paraId="16642AF9" w14:textId="77777777" w:rsidR="00483592" w:rsidRPr="006669AE" w:rsidRDefault="00483592" w:rsidP="00B04EA1">
            <w:pPr>
              <w:rPr>
                <w:rFonts w:ascii="Arial" w:hAnsi="Arial" w:cs="Arial"/>
                <w:i/>
                <w:sz w:val="20"/>
                <w:szCs w:val="20"/>
              </w:rPr>
            </w:pPr>
            <w:r w:rsidRPr="006669AE">
              <w:rPr>
                <w:rFonts w:ascii="Arial" w:hAnsi="Arial" w:cs="Arial"/>
                <w:i/>
                <w:sz w:val="20"/>
                <w:szCs w:val="20"/>
              </w:rPr>
              <w:t xml:space="preserve">The specific </w:t>
            </w:r>
            <w:r w:rsidR="00B04EA1" w:rsidRPr="006669AE">
              <w:rPr>
                <w:rFonts w:ascii="Arial" w:hAnsi="Arial" w:cs="Arial"/>
                <w:i/>
                <w:sz w:val="20"/>
                <w:szCs w:val="20"/>
              </w:rPr>
              <w:t xml:space="preserve">activities </w:t>
            </w:r>
            <w:r w:rsidRPr="006669AE">
              <w:rPr>
                <w:rFonts w:ascii="Arial" w:hAnsi="Arial" w:cs="Arial"/>
                <w:i/>
                <w:sz w:val="20"/>
                <w:szCs w:val="20"/>
              </w:rPr>
              <w:t xml:space="preserve">involved in achieving your </w:t>
            </w:r>
            <w:r w:rsidR="00B04EA1" w:rsidRPr="006669AE">
              <w:rPr>
                <w:rFonts w:ascii="Arial" w:hAnsi="Arial" w:cs="Arial"/>
                <w:i/>
                <w:sz w:val="20"/>
                <w:szCs w:val="20"/>
              </w:rPr>
              <w:t>aims</w:t>
            </w:r>
          </w:p>
        </w:tc>
        <w:tc>
          <w:tcPr>
            <w:tcW w:w="947" w:type="pct"/>
            <w:tcBorders>
              <w:top w:val="single" w:sz="4" w:space="0" w:color="auto"/>
              <w:left w:val="single" w:sz="4" w:space="0" w:color="auto"/>
              <w:bottom w:val="single" w:sz="4" w:space="0" w:color="auto"/>
              <w:right w:val="single" w:sz="4" w:space="0" w:color="auto"/>
            </w:tcBorders>
            <w:hideMark/>
          </w:tcPr>
          <w:p w14:paraId="1BD1579E" w14:textId="77777777" w:rsidR="00483592" w:rsidRPr="006669AE" w:rsidRDefault="00483592" w:rsidP="002E7734">
            <w:pPr>
              <w:rPr>
                <w:rFonts w:ascii="Arial" w:hAnsi="Arial" w:cs="Arial"/>
                <w:b/>
                <w:sz w:val="20"/>
                <w:szCs w:val="20"/>
              </w:rPr>
            </w:pPr>
            <w:r w:rsidRPr="006669AE">
              <w:rPr>
                <w:rFonts w:ascii="Arial" w:hAnsi="Arial" w:cs="Arial"/>
                <w:b/>
                <w:sz w:val="20"/>
                <w:szCs w:val="20"/>
              </w:rPr>
              <w:t>Rationale</w:t>
            </w:r>
          </w:p>
          <w:p w14:paraId="491B14FA" w14:textId="77777777" w:rsidR="00483592" w:rsidRPr="006669AE" w:rsidRDefault="00483592" w:rsidP="002E7734">
            <w:pPr>
              <w:rPr>
                <w:rFonts w:ascii="Arial" w:hAnsi="Arial" w:cs="Arial"/>
                <w:i/>
                <w:sz w:val="20"/>
                <w:szCs w:val="20"/>
              </w:rPr>
            </w:pPr>
            <w:r w:rsidRPr="006669AE">
              <w:rPr>
                <w:rFonts w:ascii="Arial" w:hAnsi="Arial" w:cs="Arial"/>
                <w:i/>
                <w:sz w:val="20"/>
                <w:szCs w:val="20"/>
              </w:rPr>
              <w:t>Evidence to support your activities</w:t>
            </w:r>
          </w:p>
        </w:tc>
        <w:tc>
          <w:tcPr>
            <w:tcW w:w="947" w:type="pct"/>
            <w:tcBorders>
              <w:top w:val="single" w:sz="4" w:space="0" w:color="auto"/>
              <w:left w:val="single" w:sz="4" w:space="0" w:color="auto"/>
              <w:bottom w:val="single" w:sz="4" w:space="0" w:color="auto"/>
              <w:right w:val="single" w:sz="4" w:space="0" w:color="auto"/>
            </w:tcBorders>
          </w:tcPr>
          <w:p w14:paraId="2F0086B9" w14:textId="77777777" w:rsidR="00483592" w:rsidRPr="006669AE" w:rsidRDefault="00483592" w:rsidP="002E7734">
            <w:pPr>
              <w:rPr>
                <w:rFonts w:ascii="Arial" w:hAnsi="Arial" w:cs="Arial"/>
                <w:b/>
                <w:sz w:val="20"/>
                <w:szCs w:val="20"/>
              </w:rPr>
            </w:pPr>
            <w:r w:rsidRPr="006669AE">
              <w:rPr>
                <w:rFonts w:ascii="Arial" w:hAnsi="Arial" w:cs="Arial"/>
                <w:b/>
                <w:sz w:val="20"/>
                <w:szCs w:val="20"/>
              </w:rPr>
              <w:t>Expected Outcomes</w:t>
            </w:r>
          </w:p>
          <w:p w14:paraId="423D411F" w14:textId="77777777" w:rsidR="00483592" w:rsidRPr="006669AE" w:rsidRDefault="00483592" w:rsidP="002E7734">
            <w:pPr>
              <w:rPr>
                <w:rFonts w:ascii="Arial" w:hAnsi="Arial" w:cs="Arial"/>
                <w:i/>
                <w:sz w:val="20"/>
                <w:szCs w:val="20"/>
              </w:rPr>
            </w:pPr>
            <w:r w:rsidRPr="006669AE">
              <w:rPr>
                <w:rFonts w:ascii="Arial" w:hAnsi="Arial" w:cs="Arial"/>
                <w:i/>
                <w:sz w:val="20"/>
                <w:szCs w:val="20"/>
              </w:rPr>
              <w:t>What you expect will change through these activities</w:t>
            </w:r>
          </w:p>
        </w:tc>
        <w:tc>
          <w:tcPr>
            <w:tcW w:w="1228" w:type="pct"/>
            <w:tcBorders>
              <w:top w:val="single" w:sz="4" w:space="0" w:color="auto"/>
              <w:left w:val="single" w:sz="4" w:space="0" w:color="auto"/>
              <w:bottom w:val="single" w:sz="4" w:space="0" w:color="auto"/>
              <w:right w:val="single" w:sz="4" w:space="0" w:color="auto"/>
            </w:tcBorders>
          </w:tcPr>
          <w:p w14:paraId="42F81AE7" w14:textId="77777777" w:rsidR="00483592" w:rsidRPr="006669AE" w:rsidRDefault="00483592" w:rsidP="00253F04">
            <w:pPr>
              <w:rPr>
                <w:rFonts w:ascii="Arial" w:hAnsi="Arial" w:cs="Arial"/>
                <w:b/>
                <w:sz w:val="20"/>
                <w:szCs w:val="20"/>
              </w:rPr>
            </w:pPr>
            <w:r w:rsidRPr="006669AE">
              <w:rPr>
                <w:rFonts w:ascii="Arial" w:hAnsi="Arial" w:cs="Arial"/>
                <w:b/>
                <w:sz w:val="20"/>
                <w:szCs w:val="20"/>
              </w:rPr>
              <w:t>Measuring change/impact</w:t>
            </w:r>
          </w:p>
          <w:p w14:paraId="432CE530" w14:textId="77777777" w:rsidR="00483592" w:rsidRPr="006669AE" w:rsidRDefault="00483592" w:rsidP="002E7734">
            <w:pPr>
              <w:rPr>
                <w:rFonts w:ascii="Arial" w:hAnsi="Arial" w:cs="Arial"/>
                <w:b/>
                <w:sz w:val="20"/>
                <w:szCs w:val="20"/>
              </w:rPr>
            </w:pPr>
          </w:p>
        </w:tc>
        <w:tc>
          <w:tcPr>
            <w:tcW w:w="833" w:type="pct"/>
            <w:tcBorders>
              <w:top w:val="single" w:sz="4" w:space="0" w:color="auto"/>
              <w:left w:val="single" w:sz="4" w:space="0" w:color="auto"/>
              <w:bottom w:val="single" w:sz="4" w:space="0" w:color="auto"/>
              <w:right w:val="single" w:sz="4" w:space="0" w:color="auto"/>
            </w:tcBorders>
          </w:tcPr>
          <w:p w14:paraId="2C61310A" w14:textId="77777777" w:rsidR="00483592" w:rsidRPr="00F764AB" w:rsidRDefault="00B07CED" w:rsidP="00C608FA">
            <w:pPr>
              <w:rPr>
                <w:rFonts w:ascii="Arial" w:hAnsi="Arial" w:cs="Arial"/>
                <w:b/>
                <w:sz w:val="22"/>
              </w:rPr>
            </w:pPr>
            <w:r>
              <w:rPr>
                <w:rFonts w:ascii="Arial" w:hAnsi="Arial" w:cs="Arial"/>
                <w:b/>
                <w:sz w:val="22"/>
              </w:rPr>
              <w:t>TIS Program</w:t>
            </w:r>
            <w:r w:rsidR="00483592" w:rsidRPr="00F764AB">
              <w:rPr>
                <w:rFonts w:ascii="Arial" w:hAnsi="Arial" w:cs="Arial"/>
                <w:b/>
                <w:sz w:val="22"/>
              </w:rPr>
              <w:t xml:space="preserve"> </w:t>
            </w:r>
            <w:r w:rsidR="00C608FA">
              <w:rPr>
                <w:rFonts w:ascii="Arial" w:hAnsi="Arial" w:cs="Arial"/>
                <w:b/>
                <w:sz w:val="22"/>
              </w:rPr>
              <w:t>Indicators</w:t>
            </w:r>
          </w:p>
        </w:tc>
      </w:tr>
      <w:tr w:rsidR="00483592" w:rsidRPr="00F764AB" w14:paraId="06E46260" w14:textId="77777777" w:rsidTr="00EB60EE">
        <w:trPr>
          <w:tblHeader/>
        </w:trPr>
        <w:tc>
          <w:tcPr>
            <w:tcW w:w="1045" w:type="pct"/>
            <w:tcBorders>
              <w:top w:val="single" w:sz="4" w:space="0" w:color="auto"/>
              <w:left w:val="single" w:sz="4" w:space="0" w:color="auto"/>
              <w:bottom w:val="single" w:sz="4" w:space="0" w:color="auto"/>
              <w:right w:val="single" w:sz="4" w:space="0" w:color="auto"/>
            </w:tcBorders>
          </w:tcPr>
          <w:p w14:paraId="36644005" w14:textId="77777777"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Please describe the specific activities that will enable you to achieve your aim so for this example this might include:</w:t>
            </w:r>
          </w:p>
          <w:p w14:paraId="3EF8E293" w14:textId="77777777" w:rsidR="00483592" w:rsidRPr="00451E51" w:rsidRDefault="00483592" w:rsidP="002E7734">
            <w:pPr>
              <w:rPr>
                <w:rFonts w:ascii="Arial" w:hAnsi="Arial" w:cs="Arial"/>
                <w:color w:val="1F497D" w:themeColor="text2"/>
                <w:sz w:val="20"/>
                <w:szCs w:val="20"/>
              </w:rPr>
            </w:pPr>
          </w:p>
          <w:p w14:paraId="6D18E450" w14:textId="73FF90E6"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Gain support of local </w:t>
            </w:r>
            <w:r w:rsidR="00B4699C" w:rsidRPr="00451E51">
              <w:rPr>
                <w:rFonts w:ascii="Arial" w:hAnsi="Arial" w:cs="Arial"/>
                <w:color w:val="1F497D" w:themeColor="text2"/>
                <w:sz w:val="20"/>
                <w:szCs w:val="20"/>
              </w:rPr>
              <w:t>Elders</w:t>
            </w:r>
            <w:r w:rsidRPr="00451E51">
              <w:rPr>
                <w:rFonts w:ascii="Arial" w:hAnsi="Arial" w:cs="Arial"/>
                <w:color w:val="1F497D" w:themeColor="text2"/>
                <w:sz w:val="20"/>
                <w:szCs w:val="20"/>
              </w:rPr>
              <w:t xml:space="preserve"> </w:t>
            </w:r>
            <w:r w:rsidR="00B4699C" w:rsidRPr="00451E51">
              <w:rPr>
                <w:rFonts w:ascii="Arial" w:hAnsi="Arial" w:cs="Arial"/>
                <w:color w:val="1F497D" w:themeColor="text2"/>
                <w:sz w:val="20"/>
                <w:szCs w:val="20"/>
              </w:rPr>
              <w:t>and community members through</w:t>
            </w:r>
            <w:r w:rsidRPr="00451E51">
              <w:rPr>
                <w:rFonts w:ascii="Arial" w:hAnsi="Arial" w:cs="Arial"/>
                <w:color w:val="1F497D" w:themeColor="text2"/>
                <w:sz w:val="20"/>
                <w:szCs w:val="20"/>
              </w:rPr>
              <w:t xml:space="preserve"> direct contact</w:t>
            </w:r>
            <w:r w:rsidR="00451E51" w:rsidRPr="00451E51">
              <w:rPr>
                <w:rFonts w:ascii="Arial" w:hAnsi="Arial" w:cs="Arial"/>
                <w:color w:val="1F497D" w:themeColor="text2"/>
                <w:sz w:val="20"/>
                <w:szCs w:val="20"/>
              </w:rPr>
              <w:t xml:space="preserve"> and provision of information about the impacts of passive smoking.</w:t>
            </w:r>
          </w:p>
          <w:p w14:paraId="6EFBB2C4" w14:textId="317BF8DD" w:rsidR="00483592" w:rsidRPr="00451E51" w:rsidRDefault="00483592" w:rsidP="002E7734">
            <w:pPr>
              <w:rPr>
                <w:rFonts w:ascii="Arial" w:hAnsi="Arial" w:cs="Arial"/>
                <w:color w:val="1F497D" w:themeColor="text2"/>
                <w:sz w:val="20"/>
                <w:szCs w:val="20"/>
              </w:rPr>
            </w:pPr>
          </w:p>
          <w:p w14:paraId="7C0705A2" w14:textId="4EAD0B6C" w:rsidR="00EE3D04" w:rsidRPr="00451E51" w:rsidRDefault="0094510D"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Work with the community to </w:t>
            </w:r>
            <w:r w:rsidR="004D7DC2" w:rsidRPr="00451E51">
              <w:rPr>
                <w:rFonts w:ascii="Arial" w:hAnsi="Arial" w:cs="Arial"/>
                <w:color w:val="1F497D" w:themeColor="text2"/>
                <w:sz w:val="20"/>
                <w:szCs w:val="20"/>
              </w:rPr>
              <w:t xml:space="preserve">develop stickers </w:t>
            </w:r>
            <w:r w:rsidR="00451E51" w:rsidRPr="00451E51">
              <w:rPr>
                <w:rFonts w:ascii="Arial" w:hAnsi="Arial" w:cs="Arial"/>
                <w:color w:val="1F497D" w:themeColor="text2"/>
                <w:sz w:val="20"/>
                <w:szCs w:val="20"/>
              </w:rPr>
              <w:t xml:space="preserve">and posters to </w:t>
            </w:r>
            <w:r w:rsidRPr="00451E51">
              <w:rPr>
                <w:rFonts w:ascii="Arial" w:hAnsi="Arial" w:cs="Arial"/>
                <w:color w:val="1F497D" w:themeColor="text2"/>
                <w:sz w:val="20"/>
                <w:szCs w:val="20"/>
              </w:rPr>
              <w:t>encourage families to make</w:t>
            </w:r>
            <w:r w:rsidR="00EE3D04" w:rsidRPr="00451E51">
              <w:rPr>
                <w:rFonts w:ascii="Arial" w:hAnsi="Arial" w:cs="Arial"/>
                <w:color w:val="1F497D" w:themeColor="text2"/>
                <w:sz w:val="20"/>
                <w:szCs w:val="20"/>
              </w:rPr>
              <w:t xml:space="preserve"> pledges </w:t>
            </w:r>
            <w:r w:rsidRPr="00451E51">
              <w:rPr>
                <w:rFonts w:ascii="Arial" w:hAnsi="Arial" w:cs="Arial"/>
                <w:color w:val="1F497D" w:themeColor="text2"/>
                <w:sz w:val="20"/>
                <w:szCs w:val="20"/>
              </w:rPr>
              <w:t>to keep their homes smoke free.</w:t>
            </w:r>
          </w:p>
          <w:p w14:paraId="0BFDEA1F" w14:textId="77777777" w:rsidR="0094510D" w:rsidRPr="00451E51" w:rsidRDefault="0094510D" w:rsidP="002E7734">
            <w:pPr>
              <w:rPr>
                <w:rFonts w:ascii="Arial" w:hAnsi="Arial" w:cs="Arial"/>
                <w:color w:val="1F497D" w:themeColor="text2"/>
                <w:sz w:val="20"/>
                <w:szCs w:val="20"/>
              </w:rPr>
            </w:pPr>
          </w:p>
          <w:p w14:paraId="06D4B5D8" w14:textId="5A83842B" w:rsidR="00483592" w:rsidRPr="00451E51" w:rsidRDefault="00EE3D04"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Develop and distribute signs that can be placed in </w:t>
            </w:r>
            <w:r w:rsidR="0094510D" w:rsidRPr="00451E51">
              <w:rPr>
                <w:rFonts w:ascii="Arial" w:hAnsi="Arial" w:cs="Arial"/>
                <w:color w:val="1F497D" w:themeColor="text2"/>
                <w:sz w:val="20"/>
                <w:szCs w:val="20"/>
              </w:rPr>
              <w:t xml:space="preserve">the </w:t>
            </w:r>
            <w:r w:rsidRPr="00451E51">
              <w:rPr>
                <w:rFonts w:ascii="Arial" w:hAnsi="Arial" w:cs="Arial"/>
                <w:color w:val="1F497D" w:themeColor="text2"/>
                <w:sz w:val="20"/>
                <w:szCs w:val="20"/>
              </w:rPr>
              <w:t>front yards of houses indicating that the home is now smoke free.</w:t>
            </w:r>
          </w:p>
          <w:p w14:paraId="2950CF46" w14:textId="5A52B1CD" w:rsidR="00483592" w:rsidRPr="00451E51" w:rsidRDefault="00483592" w:rsidP="002E7734">
            <w:pPr>
              <w:rPr>
                <w:rFonts w:ascii="Arial" w:hAnsi="Arial" w:cs="Arial"/>
                <w:color w:val="1F497D" w:themeColor="text2"/>
                <w:sz w:val="20"/>
                <w:szCs w:val="20"/>
              </w:rPr>
            </w:pPr>
          </w:p>
        </w:tc>
        <w:tc>
          <w:tcPr>
            <w:tcW w:w="947" w:type="pct"/>
            <w:tcBorders>
              <w:top w:val="single" w:sz="4" w:space="0" w:color="auto"/>
              <w:left w:val="single" w:sz="4" w:space="0" w:color="auto"/>
              <w:bottom w:val="single" w:sz="4" w:space="0" w:color="auto"/>
              <w:right w:val="single" w:sz="4" w:space="0" w:color="auto"/>
            </w:tcBorders>
            <w:hideMark/>
          </w:tcPr>
          <w:p w14:paraId="1C2C85ED" w14:textId="77777777"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Please provide the evidence that this method/activity is likely to be successful.</w:t>
            </w:r>
          </w:p>
          <w:p w14:paraId="731A923D" w14:textId="77777777" w:rsidR="00483592" w:rsidRPr="00451E51" w:rsidRDefault="00483592" w:rsidP="002E7734">
            <w:pPr>
              <w:rPr>
                <w:rFonts w:ascii="Arial" w:hAnsi="Arial" w:cs="Arial"/>
                <w:color w:val="1F497D" w:themeColor="text2"/>
                <w:sz w:val="20"/>
                <w:szCs w:val="20"/>
              </w:rPr>
            </w:pPr>
          </w:p>
          <w:p w14:paraId="5D691064" w14:textId="77777777"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This might be: </w:t>
            </w:r>
          </w:p>
          <w:p w14:paraId="22A6AB44" w14:textId="4C7DB78F" w:rsidR="00483592"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1. Local evidence such as we did this previously and this was effective –</w:t>
            </w:r>
            <w:r w:rsidR="00B4699C" w:rsidRPr="00451E51">
              <w:rPr>
                <w:rFonts w:ascii="Arial" w:hAnsi="Arial" w:cs="Arial"/>
                <w:color w:val="1F497D" w:themeColor="text2"/>
                <w:sz w:val="20"/>
                <w:szCs w:val="20"/>
              </w:rPr>
              <w:t xml:space="preserve">ten homes </w:t>
            </w:r>
            <w:r w:rsidRPr="00451E51">
              <w:rPr>
                <w:rFonts w:ascii="Arial" w:hAnsi="Arial" w:cs="Arial"/>
                <w:color w:val="1F497D" w:themeColor="text2"/>
                <w:sz w:val="20"/>
                <w:szCs w:val="20"/>
              </w:rPr>
              <w:t>remain smoke free.</w:t>
            </w:r>
          </w:p>
          <w:p w14:paraId="0DF7C08B" w14:textId="77777777" w:rsidR="00451E51" w:rsidRPr="00451E51" w:rsidRDefault="00451E51" w:rsidP="002E7734">
            <w:pPr>
              <w:rPr>
                <w:rFonts w:ascii="Arial" w:hAnsi="Arial" w:cs="Arial"/>
                <w:color w:val="1F497D" w:themeColor="text2"/>
                <w:sz w:val="20"/>
                <w:szCs w:val="20"/>
              </w:rPr>
            </w:pPr>
          </w:p>
          <w:p w14:paraId="6F05087F" w14:textId="43ED072E"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O</w:t>
            </w:r>
            <w:r w:rsidR="00EB60EE">
              <w:rPr>
                <w:rFonts w:ascii="Arial" w:hAnsi="Arial" w:cs="Arial"/>
                <w:b/>
                <w:color w:val="1F497D" w:themeColor="text2"/>
                <w:sz w:val="20"/>
                <w:szCs w:val="20"/>
              </w:rPr>
              <w:t>R</w:t>
            </w:r>
            <w:r w:rsidRPr="00451E51">
              <w:rPr>
                <w:rFonts w:ascii="Arial" w:hAnsi="Arial" w:cs="Arial"/>
                <w:b/>
                <w:color w:val="1F497D" w:themeColor="text2"/>
                <w:sz w:val="20"/>
                <w:szCs w:val="20"/>
              </w:rPr>
              <w:t xml:space="preserve"> </w:t>
            </w:r>
          </w:p>
          <w:p w14:paraId="2F23E434" w14:textId="77777777"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2. Evidence from the literature e.g.</w:t>
            </w:r>
          </w:p>
          <w:p w14:paraId="1C0A1169" w14:textId="77777777" w:rsidR="006544FD"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Smoking policies can be effectively delivered and supported where local community is involved in their development</w:t>
            </w:r>
            <w:r w:rsidR="006544FD" w:rsidRPr="00451E51">
              <w:rPr>
                <w:rFonts w:ascii="Arial" w:hAnsi="Arial" w:cs="Arial"/>
                <w:color w:val="1F497D" w:themeColor="text2"/>
                <w:sz w:val="20"/>
                <w:szCs w:val="20"/>
              </w:rPr>
              <w:t>.</w:t>
            </w:r>
          </w:p>
          <w:p w14:paraId="0EF6604E" w14:textId="5BF9DFC3" w:rsidR="00483592" w:rsidRPr="00F764AB" w:rsidRDefault="00483592" w:rsidP="002E7734">
            <w:pPr>
              <w:rPr>
                <w:rFonts w:ascii="Arial" w:hAnsi="Arial" w:cs="Arial"/>
                <w:color w:val="1F497D" w:themeColor="text2"/>
                <w:sz w:val="22"/>
              </w:rPr>
            </w:pPr>
            <w:r w:rsidRPr="00451E51">
              <w:rPr>
                <w:rFonts w:ascii="Arial" w:hAnsi="Arial" w:cs="Arial"/>
                <w:color w:val="1F497D" w:themeColor="text2"/>
                <w:sz w:val="20"/>
                <w:szCs w:val="20"/>
              </w:rPr>
              <w:t>(Robertson et al 2013)</w:t>
            </w:r>
            <w:r w:rsidRPr="00451E51">
              <w:rPr>
                <w:rStyle w:val="FootnoteReference"/>
                <w:rFonts w:ascii="Arial" w:hAnsi="Arial" w:cs="Arial"/>
                <w:color w:val="1F497D" w:themeColor="text2"/>
                <w:sz w:val="20"/>
                <w:szCs w:val="20"/>
              </w:rPr>
              <w:footnoteReference w:id="1"/>
            </w:r>
          </w:p>
        </w:tc>
        <w:tc>
          <w:tcPr>
            <w:tcW w:w="947" w:type="pct"/>
            <w:tcBorders>
              <w:top w:val="single" w:sz="4" w:space="0" w:color="auto"/>
              <w:left w:val="single" w:sz="4" w:space="0" w:color="auto"/>
              <w:bottom w:val="single" w:sz="4" w:space="0" w:color="auto"/>
              <w:right w:val="single" w:sz="4" w:space="0" w:color="auto"/>
            </w:tcBorders>
          </w:tcPr>
          <w:p w14:paraId="1CD959C5" w14:textId="0FD4BB79" w:rsidR="00483592" w:rsidRPr="00451E51" w:rsidRDefault="00483592" w:rsidP="002E7734">
            <w:pPr>
              <w:rPr>
                <w:rFonts w:ascii="Arial" w:hAnsi="Arial" w:cs="Arial"/>
                <w:b/>
                <w:color w:val="1F497D" w:themeColor="text2"/>
                <w:sz w:val="20"/>
                <w:szCs w:val="20"/>
              </w:rPr>
            </w:pPr>
            <w:r w:rsidRPr="00451E51">
              <w:rPr>
                <w:rFonts w:ascii="Arial" w:hAnsi="Arial" w:cs="Arial"/>
                <w:b/>
                <w:color w:val="1F497D" w:themeColor="text2"/>
                <w:sz w:val="20"/>
                <w:szCs w:val="20"/>
              </w:rPr>
              <w:t>Please describe the specific</w:t>
            </w:r>
            <w:r w:rsidR="00451E51" w:rsidRPr="00451E51">
              <w:rPr>
                <w:rFonts w:ascii="Arial" w:hAnsi="Arial" w:cs="Arial"/>
                <w:b/>
                <w:color w:val="1F497D" w:themeColor="text2"/>
                <w:sz w:val="20"/>
                <w:szCs w:val="20"/>
              </w:rPr>
              <w:t xml:space="preserve"> </w:t>
            </w:r>
            <w:r w:rsidR="000B5841" w:rsidRPr="00451E51">
              <w:rPr>
                <w:rFonts w:ascii="Arial" w:hAnsi="Arial" w:cs="Arial"/>
                <w:b/>
                <w:color w:val="1F497D" w:themeColor="text2"/>
                <w:sz w:val="20"/>
                <w:szCs w:val="20"/>
              </w:rPr>
              <w:t>community</w:t>
            </w:r>
            <w:r w:rsidR="00451E51" w:rsidRPr="00451E51">
              <w:rPr>
                <w:rFonts w:ascii="Arial" w:hAnsi="Arial" w:cs="Arial"/>
                <w:b/>
                <w:color w:val="1F497D" w:themeColor="text2"/>
                <w:sz w:val="20"/>
                <w:szCs w:val="20"/>
              </w:rPr>
              <w:t xml:space="preserve"> or </w:t>
            </w:r>
            <w:r w:rsidR="000B5841" w:rsidRPr="00451E51">
              <w:rPr>
                <w:rFonts w:ascii="Arial" w:hAnsi="Arial" w:cs="Arial"/>
                <w:b/>
                <w:color w:val="1F497D" w:themeColor="text2"/>
                <w:sz w:val="20"/>
                <w:szCs w:val="20"/>
              </w:rPr>
              <w:t xml:space="preserve">regional </w:t>
            </w:r>
            <w:r w:rsidRPr="00451E51">
              <w:rPr>
                <w:rFonts w:ascii="Arial" w:hAnsi="Arial" w:cs="Arial"/>
                <w:b/>
                <w:color w:val="1F497D" w:themeColor="text2"/>
                <w:sz w:val="20"/>
                <w:szCs w:val="20"/>
              </w:rPr>
              <w:t xml:space="preserve">changes that will occur from your activities.  Your outcomes should link directly to your </w:t>
            </w:r>
            <w:r w:rsidR="00BA2D4D" w:rsidRPr="00451E51">
              <w:rPr>
                <w:rFonts w:ascii="Arial" w:hAnsi="Arial" w:cs="Arial"/>
                <w:b/>
                <w:color w:val="1F497D" w:themeColor="text2"/>
                <w:sz w:val="20"/>
                <w:szCs w:val="20"/>
              </w:rPr>
              <w:t>aim</w:t>
            </w:r>
            <w:r w:rsidRPr="00451E51">
              <w:rPr>
                <w:rFonts w:ascii="Arial" w:hAnsi="Arial" w:cs="Arial"/>
                <w:b/>
                <w:color w:val="1F497D" w:themeColor="text2"/>
                <w:sz w:val="20"/>
                <w:szCs w:val="20"/>
              </w:rPr>
              <w:t xml:space="preserve">. </w:t>
            </w:r>
            <w:proofErr w:type="gramStart"/>
            <w:r w:rsidRPr="00451E51">
              <w:rPr>
                <w:rFonts w:ascii="Arial" w:hAnsi="Arial" w:cs="Arial"/>
                <w:b/>
                <w:color w:val="1F497D" w:themeColor="text2"/>
                <w:sz w:val="20"/>
                <w:szCs w:val="20"/>
              </w:rPr>
              <w:t>So</w:t>
            </w:r>
            <w:proofErr w:type="gramEnd"/>
            <w:r w:rsidRPr="00451E51">
              <w:rPr>
                <w:rFonts w:ascii="Arial" w:hAnsi="Arial" w:cs="Arial"/>
                <w:b/>
                <w:color w:val="1F497D" w:themeColor="text2"/>
                <w:sz w:val="20"/>
                <w:szCs w:val="20"/>
              </w:rPr>
              <w:t xml:space="preserve"> for example: </w:t>
            </w:r>
          </w:p>
          <w:p w14:paraId="59558E57" w14:textId="77777777" w:rsidR="00483592" w:rsidRPr="00451E51" w:rsidRDefault="00483592" w:rsidP="002E7734">
            <w:pPr>
              <w:rPr>
                <w:rFonts w:ascii="Arial" w:hAnsi="Arial" w:cs="Arial"/>
                <w:color w:val="1F497D" w:themeColor="text2"/>
                <w:sz w:val="20"/>
                <w:szCs w:val="20"/>
              </w:rPr>
            </w:pPr>
          </w:p>
          <w:p w14:paraId="42428D27" w14:textId="7EF82A0E" w:rsidR="00483592" w:rsidRPr="00451E51"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 of </w:t>
            </w:r>
            <w:r w:rsidR="00B4699C" w:rsidRPr="00451E51">
              <w:rPr>
                <w:rFonts w:ascii="Arial" w:hAnsi="Arial" w:cs="Arial"/>
                <w:color w:val="1F497D" w:themeColor="text2"/>
                <w:sz w:val="20"/>
                <w:szCs w:val="20"/>
              </w:rPr>
              <w:t>homes</w:t>
            </w:r>
            <w:r w:rsidRPr="00451E51">
              <w:rPr>
                <w:rFonts w:ascii="Arial" w:hAnsi="Arial" w:cs="Arial"/>
                <w:color w:val="1F497D" w:themeColor="text2"/>
                <w:sz w:val="20"/>
                <w:szCs w:val="20"/>
              </w:rPr>
              <w:t xml:space="preserve"> in communit</w:t>
            </w:r>
            <w:r w:rsidR="00BA2D4D" w:rsidRPr="00451E51">
              <w:rPr>
                <w:rFonts w:ascii="Arial" w:hAnsi="Arial" w:cs="Arial"/>
                <w:color w:val="1F497D" w:themeColor="text2"/>
                <w:sz w:val="20"/>
                <w:szCs w:val="20"/>
              </w:rPr>
              <w:t xml:space="preserve">ies </w:t>
            </w:r>
            <w:r w:rsidR="00451E51">
              <w:rPr>
                <w:rFonts w:ascii="Arial" w:hAnsi="Arial" w:cs="Arial"/>
                <w:color w:val="1F497D" w:themeColor="text2"/>
                <w:sz w:val="20"/>
                <w:szCs w:val="20"/>
              </w:rPr>
              <w:t xml:space="preserve">in the region </w:t>
            </w:r>
            <w:r w:rsidR="00BA2D4D" w:rsidRPr="00451E51">
              <w:rPr>
                <w:rFonts w:ascii="Arial" w:hAnsi="Arial" w:cs="Arial"/>
                <w:color w:val="1F497D" w:themeColor="text2"/>
                <w:sz w:val="20"/>
                <w:szCs w:val="20"/>
              </w:rPr>
              <w:t>that</w:t>
            </w:r>
            <w:r w:rsidRPr="00451E51">
              <w:rPr>
                <w:rFonts w:ascii="Arial" w:hAnsi="Arial" w:cs="Arial"/>
                <w:color w:val="1F497D" w:themeColor="text2"/>
                <w:sz w:val="20"/>
                <w:szCs w:val="20"/>
              </w:rPr>
              <w:t xml:space="preserve"> will </w:t>
            </w:r>
            <w:r w:rsidR="00B4699C" w:rsidRPr="00451E51">
              <w:rPr>
                <w:rFonts w:ascii="Arial" w:hAnsi="Arial" w:cs="Arial"/>
                <w:color w:val="1F497D" w:themeColor="text2"/>
                <w:sz w:val="20"/>
                <w:szCs w:val="20"/>
              </w:rPr>
              <w:t>become smoke free.</w:t>
            </w:r>
          </w:p>
        </w:tc>
        <w:tc>
          <w:tcPr>
            <w:tcW w:w="1228" w:type="pct"/>
            <w:tcBorders>
              <w:top w:val="single" w:sz="4" w:space="0" w:color="auto"/>
              <w:left w:val="single" w:sz="4" w:space="0" w:color="auto"/>
              <w:bottom w:val="single" w:sz="4" w:space="0" w:color="auto"/>
              <w:right w:val="single" w:sz="4" w:space="0" w:color="auto"/>
            </w:tcBorders>
          </w:tcPr>
          <w:p w14:paraId="0E2DDA14" w14:textId="77777777" w:rsidR="00483592" w:rsidRPr="00451E51" w:rsidRDefault="00483592" w:rsidP="00253F04">
            <w:pPr>
              <w:rPr>
                <w:rFonts w:ascii="Arial" w:hAnsi="Arial" w:cs="Arial"/>
                <w:b/>
                <w:color w:val="1F497D" w:themeColor="text2"/>
                <w:sz w:val="20"/>
                <w:szCs w:val="20"/>
              </w:rPr>
            </w:pPr>
            <w:r w:rsidRPr="00451E51">
              <w:rPr>
                <w:rFonts w:ascii="Arial" w:hAnsi="Arial" w:cs="Arial"/>
                <w:b/>
                <w:color w:val="1F497D" w:themeColor="text2"/>
                <w:sz w:val="20"/>
                <w:szCs w:val="20"/>
              </w:rPr>
              <w:t xml:space="preserve">Please describe the methods you will use to collect the data that will tell you </w:t>
            </w:r>
            <w:proofErr w:type="gramStart"/>
            <w:r w:rsidRPr="00451E51">
              <w:rPr>
                <w:rFonts w:ascii="Arial" w:hAnsi="Arial" w:cs="Arial"/>
                <w:b/>
                <w:color w:val="1F497D" w:themeColor="text2"/>
                <w:sz w:val="20"/>
                <w:szCs w:val="20"/>
              </w:rPr>
              <w:t>whether or not</w:t>
            </w:r>
            <w:proofErr w:type="gramEnd"/>
            <w:r w:rsidRPr="00451E51">
              <w:rPr>
                <w:rFonts w:ascii="Arial" w:hAnsi="Arial" w:cs="Arial"/>
                <w:b/>
                <w:color w:val="1F497D" w:themeColor="text2"/>
                <w:sz w:val="20"/>
                <w:szCs w:val="20"/>
              </w:rPr>
              <w:t xml:space="preserve"> you have achieved your outcomes.  These may be qualitative or quantitative, include data that is collected routinely, or data you will need to gather. </w:t>
            </w:r>
          </w:p>
          <w:p w14:paraId="1013DAA1" w14:textId="77777777" w:rsidR="00483592" w:rsidRPr="00451E51" w:rsidRDefault="00483592" w:rsidP="00253F04">
            <w:pPr>
              <w:rPr>
                <w:rFonts w:ascii="Arial" w:hAnsi="Arial" w:cs="Arial"/>
                <w:color w:val="1F497D" w:themeColor="text2"/>
                <w:sz w:val="20"/>
                <w:szCs w:val="20"/>
              </w:rPr>
            </w:pPr>
          </w:p>
          <w:p w14:paraId="69A6713D" w14:textId="77777777" w:rsidR="00BD72CD" w:rsidRDefault="00483592" w:rsidP="002E7734">
            <w:pPr>
              <w:rPr>
                <w:rFonts w:ascii="Arial" w:hAnsi="Arial" w:cs="Arial"/>
                <w:color w:val="1F497D" w:themeColor="text2"/>
                <w:sz w:val="20"/>
                <w:szCs w:val="20"/>
              </w:rPr>
            </w:pPr>
            <w:r w:rsidRPr="00451E51">
              <w:rPr>
                <w:rFonts w:ascii="Arial" w:hAnsi="Arial" w:cs="Arial"/>
                <w:color w:val="1F497D" w:themeColor="text2"/>
                <w:sz w:val="20"/>
                <w:szCs w:val="20"/>
              </w:rPr>
              <w:t xml:space="preserve">For the example provided here that might include </w:t>
            </w:r>
            <w:r w:rsidR="00BA2D4D" w:rsidRPr="00451E51">
              <w:rPr>
                <w:rFonts w:ascii="Arial" w:hAnsi="Arial" w:cs="Arial"/>
                <w:color w:val="1F497D" w:themeColor="text2"/>
                <w:sz w:val="20"/>
                <w:szCs w:val="20"/>
              </w:rPr>
              <w:t xml:space="preserve">keeping a record of pledges and </w:t>
            </w:r>
            <w:r w:rsidR="00BD72CD">
              <w:rPr>
                <w:rFonts w:ascii="Arial" w:hAnsi="Arial" w:cs="Arial"/>
                <w:color w:val="1F497D" w:themeColor="text2"/>
                <w:sz w:val="20"/>
                <w:szCs w:val="20"/>
              </w:rPr>
              <w:t xml:space="preserve">smoke free signs installed in homes. You may </w:t>
            </w:r>
            <w:r w:rsidR="00BA2D4D" w:rsidRPr="00451E51">
              <w:rPr>
                <w:rFonts w:ascii="Arial" w:hAnsi="Arial" w:cs="Arial"/>
                <w:color w:val="1F497D" w:themeColor="text2"/>
                <w:sz w:val="20"/>
                <w:szCs w:val="20"/>
              </w:rPr>
              <w:t xml:space="preserve">also do follow-up </w:t>
            </w:r>
            <w:r w:rsidRPr="00451E51">
              <w:rPr>
                <w:rFonts w:ascii="Arial" w:hAnsi="Arial" w:cs="Arial"/>
                <w:color w:val="1F497D" w:themeColor="text2"/>
                <w:sz w:val="20"/>
                <w:szCs w:val="20"/>
              </w:rPr>
              <w:t>surveys</w:t>
            </w:r>
            <w:r w:rsidR="00BA2D4D" w:rsidRPr="00451E51">
              <w:rPr>
                <w:rFonts w:ascii="Arial" w:hAnsi="Arial" w:cs="Arial"/>
                <w:color w:val="1F497D" w:themeColor="text2"/>
                <w:sz w:val="20"/>
                <w:szCs w:val="20"/>
              </w:rPr>
              <w:t xml:space="preserve"> and observations</w:t>
            </w:r>
            <w:r w:rsidRPr="00451E51">
              <w:rPr>
                <w:rFonts w:ascii="Arial" w:hAnsi="Arial" w:cs="Arial"/>
                <w:color w:val="1F497D" w:themeColor="text2"/>
                <w:sz w:val="20"/>
                <w:szCs w:val="20"/>
              </w:rPr>
              <w:t xml:space="preserve"> of </w:t>
            </w:r>
            <w:r w:rsidR="00BA2D4D" w:rsidRPr="00451E51">
              <w:rPr>
                <w:rFonts w:ascii="Arial" w:hAnsi="Arial" w:cs="Arial"/>
                <w:color w:val="1F497D" w:themeColor="text2"/>
                <w:sz w:val="20"/>
                <w:szCs w:val="20"/>
              </w:rPr>
              <w:t>homes.</w:t>
            </w:r>
            <w:r w:rsidRPr="00451E51">
              <w:rPr>
                <w:rFonts w:ascii="Arial" w:hAnsi="Arial" w:cs="Arial"/>
                <w:color w:val="1F497D" w:themeColor="text2"/>
                <w:sz w:val="20"/>
                <w:szCs w:val="20"/>
              </w:rPr>
              <w:t xml:space="preserve"> </w:t>
            </w:r>
          </w:p>
          <w:p w14:paraId="5DA28516" w14:textId="77777777" w:rsidR="00BD72CD" w:rsidRDefault="00BD72CD" w:rsidP="002E7734">
            <w:pPr>
              <w:rPr>
                <w:rFonts w:ascii="Arial" w:hAnsi="Arial" w:cs="Arial"/>
                <w:color w:val="1F497D" w:themeColor="text2"/>
                <w:sz w:val="20"/>
                <w:szCs w:val="20"/>
              </w:rPr>
            </w:pPr>
          </w:p>
          <w:p w14:paraId="64B71027" w14:textId="7F48B66B" w:rsidR="00483592" w:rsidRPr="00451E51" w:rsidRDefault="00483592" w:rsidP="002E7734">
            <w:pPr>
              <w:rPr>
                <w:rFonts w:ascii="Arial" w:hAnsi="Arial" w:cs="Arial"/>
                <w:sz w:val="20"/>
                <w:szCs w:val="20"/>
              </w:rPr>
            </w:pPr>
            <w:r w:rsidRPr="00451E51">
              <w:rPr>
                <w:rFonts w:ascii="Arial" w:hAnsi="Arial" w:cs="Arial"/>
                <w:color w:val="1F497D" w:themeColor="text2"/>
                <w:sz w:val="20"/>
                <w:szCs w:val="20"/>
              </w:rPr>
              <w:t>Remember that to measure change you need a baseline, which can be taken as your first report. You might be able to base this on existing data that your program has access to – for example</w:t>
            </w:r>
            <w:r w:rsidR="00BD72CD">
              <w:rPr>
                <w:rFonts w:ascii="Arial" w:hAnsi="Arial" w:cs="Arial"/>
                <w:color w:val="1F497D" w:themeColor="text2"/>
                <w:sz w:val="20"/>
                <w:szCs w:val="20"/>
              </w:rPr>
              <w:t>,</w:t>
            </w:r>
            <w:r w:rsidRPr="00451E51">
              <w:rPr>
                <w:rFonts w:ascii="Arial" w:hAnsi="Arial" w:cs="Arial"/>
                <w:color w:val="1F497D" w:themeColor="text2"/>
                <w:sz w:val="20"/>
                <w:szCs w:val="20"/>
              </w:rPr>
              <w:t xml:space="preserve"> surveys from previous programs</w:t>
            </w:r>
            <w:r w:rsidR="00BD72CD">
              <w:rPr>
                <w:rFonts w:ascii="Arial" w:hAnsi="Arial" w:cs="Arial"/>
                <w:color w:val="1F497D" w:themeColor="text2"/>
                <w:sz w:val="20"/>
                <w:szCs w:val="20"/>
              </w:rPr>
              <w:t xml:space="preserve"> and/or </w:t>
            </w:r>
            <w:r w:rsidR="00BA2D4D" w:rsidRPr="00451E51">
              <w:rPr>
                <w:rFonts w:ascii="Arial" w:hAnsi="Arial" w:cs="Arial"/>
                <w:color w:val="1F497D" w:themeColor="text2"/>
                <w:sz w:val="20"/>
                <w:szCs w:val="20"/>
              </w:rPr>
              <w:t xml:space="preserve">existing numbers of smoke free homes on record. </w:t>
            </w:r>
            <w:r w:rsidRPr="00451E51">
              <w:rPr>
                <w:rFonts w:ascii="Arial" w:hAnsi="Arial" w:cs="Arial"/>
                <w:color w:val="1F497D" w:themeColor="text2"/>
                <w:sz w:val="20"/>
                <w:szCs w:val="20"/>
              </w:rPr>
              <w:t xml:space="preserve"> </w:t>
            </w:r>
          </w:p>
        </w:tc>
        <w:tc>
          <w:tcPr>
            <w:tcW w:w="833" w:type="pct"/>
            <w:tcBorders>
              <w:top w:val="single" w:sz="4" w:space="0" w:color="auto"/>
              <w:left w:val="single" w:sz="4" w:space="0" w:color="auto"/>
              <w:bottom w:val="single" w:sz="4" w:space="0" w:color="auto"/>
              <w:right w:val="single" w:sz="4" w:space="0" w:color="auto"/>
            </w:tcBorders>
          </w:tcPr>
          <w:p w14:paraId="08B73700" w14:textId="77777777" w:rsidR="00451E51" w:rsidRPr="00451E51" w:rsidRDefault="00483592" w:rsidP="00041001">
            <w:pPr>
              <w:rPr>
                <w:rFonts w:ascii="Arial" w:hAnsi="Arial" w:cs="Arial"/>
                <w:b/>
                <w:color w:val="1F497D" w:themeColor="text2"/>
                <w:sz w:val="20"/>
                <w:szCs w:val="20"/>
              </w:rPr>
            </w:pPr>
            <w:r w:rsidRPr="00451E51">
              <w:rPr>
                <w:rFonts w:ascii="Arial" w:hAnsi="Arial" w:cs="Arial"/>
                <w:b/>
                <w:color w:val="1F497D" w:themeColor="text2"/>
                <w:sz w:val="20"/>
                <w:szCs w:val="20"/>
              </w:rPr>
              <w:t xml:space="preserve">Please indicate which of the </w:t>
            </w:r>
            <w:r w:rsidR="00C608FA" w:rsidRPr="00451E51">
              <w:rPr>
                <w:rFonts w:ascii="Arial" w:hAnsi="Arial" w:cs="Arial"/>
                <w:b/>
                <w:color w:val="1F497D" w:themeColor="text2"/>
                <w:sz w:val="20"/>
                <w:szCs w:val="20"/>
              </w:rPr>
              <w:t>indicators</w:t>
            </w:r>
            <w:r w:rsidRPr="00451E51">
              <w:rPr>
                <w:rFonts w:ascii="Arial" w:hAnsi="Arial" w:cs="Arial"/>
                <w:b/>
                <w:color w:val="1F497D" w:themeColor="text2"/>
                <w:sz w:val="20"/>
                <w:szCs w:val="20"/>
              </w:rPr>
              <w:t xml:space="preserve"> this activity will address.  Most activities are likely to address more than one</w:t>
            </w:r>
            <w:r w:rsidR="009D1C2B" w:rsidRPr="00451E51">
              <w:rPr>
                <w:rFonts w:ascii="Arial" w:hAnsi="Arial" w:cs="Arial"/>
                <w:b/>
                <w:color w:val="1F497D" w:themeColor="text2"/>
                <w:sz w:val="20"/>
                <w:szCs w:val="20"/>
              </w:rPr>
              <w:t xml:space="preserve"> indicator</w:t>
            </w:r>
            <w:r w:rsidRPr="00451E51">
              <w:rPr>
                <w:rFonts w:ascii="Arial" w:hAnsi="Arial" w:cs="Arial"/>
                <w:b/>
                <w:color w:val="1F497D" w:themeColor="text2"/>
                <w:sz w:val="20"/>
                <w:szCs w:val="20"/>
              </w:rPr>
              <w:t xml:space="preserve">. </w:t>
            </w:r>
          </w:p>
          <w:p w14:paraId="50B09372" w14:textId="77777777" w:rsidR="00451E51" w:rsidRDefault="00451E51" w:rsidP="00041001">
            <w:pPr>
              <w:rPr>
                <w:rFonts w:ascii="Arial" w:hAnsi="Arial" w:cs="Arial"/>
                <w:color w:val="1F497D" w:themeColor="text2"/>
                <w:sz w:val="20"/>
                <w:szCs w:val="20"/>
              </w:rPr>
            </w:pPr>
          </w:p>
          <w:p w14:paraId="5DF394D0" w14:textId="785E31FC" w:rsidR="00483592" w:rsidRPr="00451E51" w:rsidRDefault="00483592" w:rsidP="00041001">
            <w:pPr>
              <w:rPr>
                <w:rFonts w:ascii="Arial" w:hAnsi="Arial" w:cs="Arial"/>
                <w:color w:val="1F497D" w:themeColor="text2"/>
                <w:sz w:val="20"/>
                <w:szCs w:val="20"/>
              </w:rPr>
            </w:pPr>
            <w:proofErr w:type="gramStart"/>
            <w:r w:rsidRPr="00451E51">
              <w:rPr>
                <w:rFonts w:ascii="Arial" w:hAnsi="Arial" w:cs="Arial"/>
                <w:color w:val="1F497D" w:themeColor="text2"/>
                <w:sz w:val="20"/>
                <w:szCs w:val="20"/>
              </w:rPr>
              <w:t>So</w:t>
            </w:r>
            <w:proofErr w:type="gramEnd"/>
            <w:r w:rsidRPr="00451E51">
              <w:rPr>
                <w:rFonts w:ascii="Arial" w:hAnsi="Arial" w:cs="Arial"/>
                <w:color w:val="1F497D" w:themeColor="text2"/>
                <w:sz w:val="20"/>
                <w:szCs w:val="20"/>
              </w:rPr>
              <w:t xml:space="preserve"> for the aim described here the objectives would be listed as:</w:t>
            </w:r>
          </w:p>
          <w:p w14:paraId="64A0D7F0" w14:textId="729E746E" w:rsidR="00483592" w:rsidRPr="00451E51" w:rsidRDefault="003F340D" w:rsidP="00041001">
            <w:pPr>
              <w:rPr>
                <w:rFonts w:ascii="Arial" w:hAnsi="Arial" w:cs="Arial"/>
                <w:color w:val="1F497D" w:themeColor="text2"/>
                <w:sz w:val="20"/>
                <w:szCs w:val="20"/>
              </w:rPr>
            </w:pPr>
            <w:r w:rsidRPr="00451E51">
              <w:rPr>
                <w:rFonts w:ascii="Arial" w:hAnsi="Arial" w:cs="Arial"/>
                <w:color w:val="1F497D" w:themeColor="text2"/>
                <w:sz w:val="20"/>
                <w:szCs w:val="20"/>
              </w:rPr>
              <w:t>1</w:t>
            </w:r>
            <w:r w:rsidR="00483592" w:rsidRPr="00451E51">
              <w:rPr>
                <w:rFonts w:ascii="Arial" w:hAnsi="Arial" w:cs="Arial"/>
                <w:color w:val="1F497D" w:themeColor="text2"/>
                <w:sz w:val="20"/>
                <w:szCs w:val="20"/>
              </w:rPr>
              <w:t xml:space="preserve">, </w:t>
            </w:r>
            <w:r w:rsidR="009A13BC" w:rsidRPr="00451E51">
              <w:rPr>
                <w:rFonts w:ascii="Arial" w:hAnsi="Arial" w:cs="Arial"/>
                <w:color w:val="1F497D" w:themeColor="text2"/>
                <w:sz w:val="20"/>
                <w:szCs w:val="20"/>
              </w:rPr>
              <w:t>4</w:t>
            </w:r>
            <w:r w:rsidR="00483592" w:rsidRPr="00451E51">
              <w:rPr>
                <w:rFonts w:ascii="Arial" w:hAnsi="Arial" w:cs="Arial"/>
                <w:color w:val="1F497D" w:themeColor="text2"/>
                <w:sz w:val="20"/>
                <w:szCs w:val="20"/>
              </w:rPr>
              <w:t xml:space="preserve"> </w:t>
            </w:r>
          </w:p>
          <w:p w14:paraId="0988ED01" w14:textId="77777777" w:rsidR="00483592" w:rsidRPr="00451E51" w:rsidRDefault="00483592" w:rsidP="00041001">
            <w:pPr>
              <w:rPr>
                <w:rFonts w:ascii="Arial" w:hAnsi="Arial" w:cs="Arial"/>
                <w:color w:val="1F497D" w:themeColor="text2"/>
                <w:sz w:val="20"/>
                <w:szCs w:val="20"/>
              </w:rPr>
            </w:pPr>
          </w:p>
          <w:p w14:paraId="64F8F888" w14:textId="238B146B" w:rsidR="00483592" w:rsidRPr="00451E51" w:rsidRDefault="00483592" w:rsidP="00041001">
            <w:pPr>
              <w:rPr>
                <w:rFonts w:ascii="Arial" w:hAnsi="Arial" w:cs="Arial"/>
                <w:color w:val="1F497D" w:themeColor="text2"/>
                <w:sz w:val="20"/>
                <w:szCs w:val="20"/>
              </w:rPr>
            </w:pPr>
            <w:r w:rsidRPr="00451E51">
              <w:rPr>
                <w:rFonts w:ascii="Arial" w:hAnsi="Arial" w:cs="Arial"/>
                <w:color w:val="1F497D" w:themeColor="text2"/>
                <w:sz w:val="20"/>
                <w:szCs w:val="20"/>
              </w:rPr>
              <w:t xml:space="preserve">If </w:t>
            </w:r>
            <w:r w:rsidR="00B4699C" w:rsidRPr="00451E51">
              <w:rPr>
                <w:rFonts w:ascii="Arial" w:hAnsi="Arial" w:cs="Arial"/>
                <w:color w:val="1F497D" w:themeColor="text2"/>
                <w:sz w:val="20"/>
                <w:szCs w:val="20"/>
              </w:rPr>
              <w:t xml:space="preserve">another organisation was also involved in a partnership to achieve these aims, </w:t>
            </w:r>
            <w:r w:rsidRPr="00451E51">
              <w:rPr>
                <w:rFonts w:ascii="Arial" w:hAnsi="Arial" w:cs="Arial"/>
                <w:color w:val="1F497D" w:themeColor="text2"/>
                <w:sz w:val="20"/>
                <w:szCs w:val="20"/>
              </w:rPr>
              <w:t>then the</w:t>
            </w:r>
            <w:r w:rsidR="007C6565" w:rsidRPr="00451E51">
              <w:rPr>
                <w:rFonts w:ascii="Arial" w:hAnsi="Arial" w:cs="Arial"/>
                <w:color w:val="1F497D" w:themeColor="text2"/>
                <w:sz w:val="20"/>
                <w:szCs w:val="20"/>
              </w:rPr>
              <w:t xml:space="preserve"> </w:t>
            </w:r>
            <w:r w:rsidR="009D1C2B" w:rsidRPr="00451E51">
              <w:rPr>
                <w:rFonts w:ascii="Arial" w:hAnsi="Arial" w:cs="Arial"/>
                <w:color w:val="1F497D" w:themeColor="text2"/>
                <w:sz w:val="20"/>
                <w:szCs w:val="20"/>
              </w:rPr>
              <w:t>indicators</w:t>
            </w:r>
            <w:r w:rsidR="007C6565" w:rsidRPr="00451E51">
              <w:rPr>
                <w:rFonts w:ascii="Arial" w:hAnsi="Arial" w:cs="Arial"/>
                <w:color w:val="1F497D" w:themeColor="text2"/>
                <w:sz w:val="20"/>
                <w:szCs w:val="20"/>
              </w:rPr>
              <w:t xml:space="preserve"> </w:t>
            </w:r>
            <w:r w:rsidRPr="00451E51">
              <w:rPr>
                <w:rFonts w:ascii="Arial" w:hAnsi="Arial" w:cs="Arial"/>
                <w:color w:val="1F497D" w:themeColor="text2"/>
                <w:sz w:val="20"/>
                <w:szCs w:val="20"/>
              </w:rPr>
              <w:t>addressed might be listed as:</w:t>
            </w:r>
          </w:p>
          <w:p w14:paraId="3E6369F3" w14:textId="3EC03DD1" w:rsidR="00483592" w:rsidRPr="00451E51" w:rsidRDefault="009A13BC" w:rsidP="003F340D">
            <w:pPr>
              <w:rPr>
                <w:rFonts w:ascii="Arial" w:hAnsi="Arial" w:cs="Arial"/>
                <w:color w:val="1F497D" w:themeColor="text2"/>
                <w:sz w:val="20"/>
                <w:szCs w:val="20"/>
              </w:rPr>
            </w:pPr>
            <w:r w:rsidRPr="00451E51">
              <w:rPr>
                <w:rFonts w:ascii="Arial" w:hAnsi="Arial" w:cs="Arial"/>
                <w:color w:val="1F497D" w:themeColor="text2"/>
                <w:sz w:val="20"/>
                <w:szCs w:val="20"/>
              </w:rPr>
              <w:t xml:space="preserve">1, </w:t>
            </w:r>
            <w:r w:rsidR="003F340D" w:rsidRPr="00451E51">
              <w:rPr>
                <w:rFonts w:ascii="Arial" w:hAnsi="Arial" w:cs="Arial"/>
                <w:color w:val="1F497D" w:themeColor="text2"/>
                <w:sz w:val="20"/>
                <w:szCs w:val="20"/>
              </w:rPr>
              <w:t>2,</w:t>
            </w:r>
            <w:r w:rsidRPr="00451E51">
              <w:rPr>
                <w:rFonts w:ascii="Arial" w:hAnsi="Arial" w:cs="Arial"/>
                <w:color w:val="1F497D" w:themeColor="text2"/>
                <w:sz w:val="20"/>
                <w:szCs w:val="20"/>
              </w:rPr>
              <w:t xml:space="preserve"> 4</w:t>
            </w:r>
          </w:p>
        </w:tc>
      </w:tr>
    </w:tbl>
    <w:p w14:paraId="65BE9F81" w14:textId="6EF54B71" w:rsidR="00774DDD" w:rsidRPr="00774DDD" w:rsidRDefault="00EB60EE" w:rsidP="00EB60EE">
      <w:pPr>
        <w:tabs>
          <w:tab w:val="left" w:pos="2480"/>
        </w:tabs>
        <w:rPr>
          <w:rFonts w:ascii="Arial" w:hAnsi="Arial" w:cs="Arial"/>
        </w:rPr>
      </w:pPr>
      <w:r>
        <w:rPr>
          <w:rFonts w:ascii="Arial" w:hAnsi="Arial" w:cs="Arial"/>
        </w:rPr>
        <w:tab/>
      </w:r>
    </w:p>
    <w:sectPr w:rsidR="00774DDD" w:rsidRPr="00774DDD" w:rsidSect="00EB60EE">
      <w:footerReference w:type="default" r:id="rId12"/>
      <w:pgSz w:w="16838"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FE8E2" w14:textId="77777777" w:rsidR="008E6C2C" w:rsidRDefault="008E6C2C" w:rsidP="00990666">
      <w:pPr>
        <w:spacing w:after="0" w:line="240" w:lineRule="auto"/>
      </w:pPr>
      <w:r>
        <w:separator/>
      </w:r>
    </w:p>
  </w:endnote>
  <w:endnote w:type="continuationSeparator" w:id="0">
    <w:p w14:paraId="586A0D82" w14:textId="77777777" w:rsidR="008E6C2C" w:rsidRDefault="008E6C2C" w:rsidP="0099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75"/>
      <w:gridCol w:w="12755"/>
    </w:tblGrid>
    <w:tr w:rsidR="00161434" w14:paraId="13D4820D" w14:textId="77777777">
      <w:tc>
        <w:tcPr>
          <w:tcW w:w="918" w:type="dxa"/>
        </w:tcPr>
        <w:p w14:paraId="1C0570E6" w14:textId="4C2A94B4" w:rsidR="00161434" w:rsidRPr="00161434" w:rsidRDefault="00161434">
          <w:pPr>
            <w:pStyle w:val="Footer"/>
            <w:jc w:val="right"/>
            <w:rPr>
              <w:rFonts w:ascii="Arial" w:hAnsi="Arial" w:cs="Arial"/>
              <w:b/>
              <w:bCs/>
              <w:color w:val="4F81BD" w:themeColor="accent1"/>
              <w:sz w:val="22"/>
              <w14:numForm w14:val="oldStyle"/>
            </w:rPr>
          </w:pPr>
          <w:r w:rsidRPr="00161434">
            <w:rPr>
              <w:rFonts w:ascii="Arial" w:hAnsi="Arial" w:cs="Arial"/>
              <w:sz w:val="22"/>
              <w14:shadow w14:blurRad="50800" w14:dist="38100" w14:dir="2700000" w14:sx="100000" w14:sy="100000" w14:kx="0" w14:ky="0" w14:algn="tl">
                <w14:srgbClr w14:val="000000">
                  <w14:alpha w14:val="60000"/>
                </w14:srgbClr>
              </w14:shadow>
              <w14:numForm w14:val="oldStyle"/>
            </w:rPr>
            <w:fldChar w:fldCharType="begin"/>
          </w:r>
          <w:r w:rsidRPr="00082A95">
            <w:rPr>
              <w:rFonts w:ascii="Arial" w:hAnsi="Arial" w:cs="Arial"/>
              <w:sz w:val="22"/>
              <w14:shadow w14:blurRad="50800" w14:dist="38100" w14:dir="2700000" w14:sx="100000" w14:sy="100000" w14:kx="0" w14:ky="0" w14:algn="tl">
                <w14:srgbClr w14:val="000000">
                  <w14:alpha w14:val="60000"/>
                </w14:srgbClr>
              </w14:shadow>
              <w14:numForm w14:val="oldStyle"/>
            </w:rPr>
            <w:instrText xml:space="preserve"> PAGE   \* MERGEFORMAT </w:instrText>
          </w:r>
          <w:r w:rsidRPr="00161434">
            <w:rPr>
              <w:rFonts w:ascii="Arial" w:hAnsi="Arial" w:cs="Arial"/>
              <w:sz w:val="22"/>
              <w14:shadow w14:blurRad="50800" w14:dist="38100" w14:dir="2700000" w14:sx="100000" w14:sy="100000" w14:kx="0" w14:ky="0" w14:algn="tl">
                <w14:srgbClr w14:val="000000">
                  <w14:alpha w14:val="60000"/>
                </w14:srgbClr>
              </w14:shadow>
              <w14:numForm w14:val="oldStyle"/>
            </w:rPr>
            <w:fldChar w:fldCharType="separate"/>
          </w:r>
          <w:r w:rsidR="005271B3" w:rsidRPr="005271B3">
            <w:rPr>
              <w:rFonts w:ascii="Arial" w:hAnsi="Arial" w:cs="Arial"/>
              <w:b/>
              <w:bCs/>
              <w:noProof/>
              <w:color w:val="4F81BD" w:themeColor="accent1"/>
              <w:sz w:val="22"/>
              <w14:shadow w14:blurRad="50800" w14:dist="38100" w14:dir="2700000" w14:sx="100000" w14:sy="100000" w14:kx="0" w14:ky="0" w14:algn="tl">
                <w14:srgbClr w14:val="000000">
                  <w14:alpha w14:val="60000"/>
                </w14:srgbClr>
              </w14:shadow>
              <w14:numForm w14:val="oldStyle"/>
            </w:rPr>
            <w:t>4</w:t>
          </w:r>
          <w:r w:rsidRPr="00161434">
            <w:rPr>
              <w:rFonts w:ascii="Arial" w:hAnsi="Arial" w:cs="Arial"/>
              <w:b/>
              <w:bCs/>
              <w:noProof/>
              <w:color w:val="4F81BD" w:themeColor="accent1"/>
              <w:sz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7C8F7BB" w14:textId="622CA0EA" w:rsidR="00161434" w:rsidRPr="00161434" w:rsidRDefault="005E698D" w:rsidP="002B0269">
          <w:pPr>
            <w:pStyle w:val="Footer"/>
            <w:jc w:val="right"/>
            <w:rPr>
              <w:rFonts w:ascii="Arial" w:hAnsi="Arial" w:cs="Arial"/>
              <w:i/>
              <w:sz w:val="22"/>
            </w:rPr>
          </w:pPr>
          <w:r>
            <w:rPr>
              <w:rFonts w:ascii="Arial" w:hAnsi="Arial" w:cs="Arial"/>
              <w:sz w:val="22"/>
              <w14:shadow w14:blurRad="50800" w14:dist="38100" w14:dir="2700000" w14:sx="100000" w14:sy="100000" w14:kx="0" w14:ky="0" w14:algn="tl">
                <w14:srgbClr w14:val="000000">
                  <w14:alpha w14:val="60000"/>
                </w14:srgbClr>
              </w14:shadow>
              <w14:numForm w14:val="oldStyle"/>
            </w:rPr>
            <w:t xml:space="preserve">TIS </w:t>
          </w:r>
          <w:r w:rsidR="009C1BBA">
            <w:rPr>
              <w:rFonts w:ascii="Arial" w:hAnsi="Arial" w:cs="Arial"/>
              <w:sz w:val="22"/>
              <w14:shadow w14:blurRad="50800" w14:dist="38100" w14:dir="2700000" w14:sx="100000" w14:sy="100000" w14:kx="0" w14:ky="0" w14:algn="tl">
                <w14:srgbClr w14:val="000000">
                  <w14:alpha w14:val="60000"/>
                </w14:srgbClr>
              </w14:shadow>
              <w14:numForm w14:val="oldStyle"/>
            </w:rPr>
            <w:fldChar w:fldCharType="begin"/>
          </w:r>
          <w:r w:rsidR="009C1BBA">
            <w:rPr>
              <w:rFonts w:ascii="Arial" w:hAnsi="Arial" w:cs="Arial"/>
              <w:sz w:val="22"/>
              <w14:shadow w14:blurRad="50800" w14:dist="38100" w14:dir="2700000" w14:sx="100000" w14:sy="100000" w14:kx="0" w14:ky="0" w14:algn="tl">
                <w14:srgbClr w14:val="000000">
                  <w14:alpha w14:val="60000"/>
                </w14:srgbClr>
              </w14:shadow>
              <w14:numForm w14:val="oldStyle"/>
            </w:rPr>
            <w:instrText xml:space="preserve"> FILENAME  \* FirstCap  \* MERGEFORMAT </w:instrText>
          </w:r>
          <w:r w:rsidR="009C1BBA">
            <w:rPr>
              <w:rFonts w:ascii="Arial" w:hAnsi="Arial" w:cs="Arial"/>
              <w:sz w:val="22"/>
              <w14:shadow w14:blurRad="50800" w14:dist="38100" w14:dir="2700000" w14:sx="100000" w14:sy="100000" w14:kx="0" w14:ky="0" w14:algn="tl">
                <w14:srgbClr w14:val="000000">
                  <w14:alpha w14:val="60000"/>
                </w14:srgbClr>
              </w14:shadow>
              <w14:numForm w14:val="oldStyle"/>
            </w:rPr>
            <w:fldChar w:fldCharType="separate"/>
          </w:r>
          <w:r w:rsidR="00E1371C">
            <w:rPr>
              <w:rFonts w:ascii="Arial" w:hAnsi="Arial" w:cs="Arial"/>
              <w:noProof/>
              <w:sz w:val="22"/>
              <w14:shadow w14:blurRad="50800" w14:dist="38100" w14:dir="2700000" w14:sx="100000" w14:sy="100000" w14:kx="0" w14:ky="0" w14:algn="tl">
                <w14:srgbClr w14:val="000000">
                  <w14:alpha w14:val="60000"/>
                </w14:srgbClr>
              </w14:shadow>
              <w14:numForm w14:val="oldStyle"/>
            </w:rPr>
            <w:t>TIS Activity Workplan template - updated June 2019</w:t>
          </w:r>
          <w:r w:rsidR="009C1BBA">
            <w:rPr>
              <w:rFonts w:ascii="Arial" w:hAnsi="Arial" w:cs="Arial"/>
              <w:sz w:val="22"/>
              <w14:shadow w14:blurRad="50800" w14:dist="38100" w14:dir="2700000" w14:sx="100000" w14:sy="100000" w14:kx="0" w14:ky="0" w14:algn="tl">
                <w14:srgbClr w14:val="000000">
                  <w14:alpha w14:val="60000"/>
                </w14:srgbClr>
              </w14:shadow>
              <w14:numForm w14:val="oldStyle"/>
            </w:rPr>
            <w:fldChar w:fldCharType="end"/>
          </w:r>
          <w:r w:rsidR="00161434" w:rsidRPr="00161434">
            <w:rPr>
              <w:rFonts w:ascii="Arial" w:hAnsi="Arial" w:cs="Arial"/>
              <w:i/>
              <w:sz w:val="22"/>
            </w:rPr>
            <w:t xml:space="preserve"> </w:t>
          </w:r>
        </w:p>
      </w:tc>
    </w:tr>
  </w:tbl>
  <w:p w14:paraId="5A8DDA47" w14:textId="77777777" w:rsidR="0041632E" w:rsidRPr="00161434" w:rsidRDefault="0041632E" w:rsidP="00EB60EE">
    <w:pPr>
      <w:pStyle w:val="Foo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315FE" w14:textId="77777777" w:rsidR="008E6C2C" w:rsidRDefault="008E6C2C" w:rsidP="00990666">
      <w:pPr>
        <w:spacing w:after="0" w:line="240" w:lineRule="auto"/>
      </w:pPr>
      <w:r>
        <w:separator/>
      </w:r>
    </w:p>
  </w:footnote>
  <w:footnote w:type="continuationSeparator" w:id="0">
    <w:p w14:paraId="6AD37225" w14:textId="77777777" w:rsidR="008E6C2C" w:rsidRDefault="008E6C2C" w:rsidP="00990666">
      <w:pPr>
        <w:spacing w:after="0" w:line="240" w:lineRule="auto"/>
      </w:pPr>
      <w:r>
        <w:continuationSeparator/>
      </w:r>
    </w:p>
  </w:footnote>
  <w:footnote w:id="1">
    <w:p w14:paraId="7F9A6741" w14:textId="72E1CD50" w:rsidR="00483592" w:rsidRPr="000A4917" w:rsidRDefault="00483592" w:rsidP="000A4917">
      <w:pPr>
        <w:rPr>
          <w:rFonts w:ascii="Arial" w:hAnsi="Arial" w:cs="Arial"/>
          <w:sz w:val="18"/>
          <w:szCs w:val="18"/>
          <w:lang w:val="en-GB"/>
        </w:rPr>
      </w:pPr>
      <w:r w:rsidRPr="00253F04">
        <w:rPr>
          <w:rStyle w:val="FootnoteReference"/>
          <w:rFonts w:ascii="Arial" w:hAnsi="Arial" w:cs="Arial"/>
          <w:sz w:val="18"/>
          <w:szCs w:val="18"/>
        </w:rPr>
        <w:footnoteRef/>
      </w:r>
      <w:r w:rsidRPr="00253F04">
        <w:rPr>
          <w:rFonts w:ascii="Arial" w:hAnsi="Arial" w:cs="Arial"/>
          <w:sz w:val="18"/>
          <w:szCs w:val="18"/>
        </w:rPr>
        <w:t xml:space="preserve"> </w:t>
      </w:r>
      <w:r w:rsidRPr="00253F04">
        <w:rPr>
          <w:rFonts w:ascii="Arial" w:hAnsi="Arial" w:cs="Arial"/>
          <w:sz w:val="18"/>
          <w:szCs w:val="18"/>
          <w:lang w:val="en-GB"/>
        </w:rPr>
        <w:t>Robertson, J., Pointing, B. S., Stevenson, L., &amp; Clough, A. R. (2013). “We Made the Rule, We Have to Stick to It”: Towards Effective Management of Environmental Tobacco Smoke in Remote Australian Aboriginal Communities. International journal of environmental research and public health, 10(10), 4944-4966.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649B8"/>
    <w:multiLevelType w:val="hybridMultilevel"/>
    <w:tmpl w:val="04AED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1573BC"/>
    <w:multiLevelType w:val="hybridMultilevel"/>
    <w:tmpl w:val="6C626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639DE"/>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00B14"/>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0B0E62"/>
    <w:multiLevelType w:val="hybridMultilevel"/>
    <w:tmpl w:val="D0BE9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60EB1"/>
    <w:multiLevelType w:val="hybridMultilevel"/>
    <w:tmpl w:val="972E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156B10"/>
    <w:multiLevelType w:val="hybridMultilevel"/>
    <w:tmpl w:val="27B4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346CF"/>
    <w:multiLevelType w:val="hybridMultilevel"/>
    <w:tmpl w:val="76366AE6"/>
    <w:lvl w:ilvl="0" w:tplc="275C7ED6">
      <w:start w:val="1"/>
      <w:numFmt w:val="decimal"/>
      <w:lvlText w:val="Objective %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6121508"/>
    <w:multiLevelType w:val="hybridMultilevel"/>
    <w:tmpl w:val="1598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B6E13"/>
    <w:multiLevelType w:val="hybridMultilevel"/>
    <w:tmpl w:val="3B00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DD0E78"/>
    <w:multiLevelType w:val="hybridMultilevel"/>
    <w:tmpl w:val="8E5A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593A30"/>
    <w:multiLevelType w:val="hybridMultilevel"/>
    <w:tmpl w:val="7D4C6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1A6083"/>
    <w:multiLevelType w:val="hybridMultilevel"/>
    <w:tmpl w:val="7896A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6428A6"/>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2F6F02"/>
    <w:multiLevelType w:val="hybridMultilevel"/>
    <w:tmpl w:val="014E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D02A9E"/>
    <w:multiLevelType w:val="hybridMultilevel"/>
    <w:tmpl w:val="73866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237B81"/>
    <w:multiLevelType w:val="hybridMultilevel"/>
    <w:tmpl w:val="21D8A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10"/>
  </w:num>
  <w:num w:numId="5">
    <w:abstractNumId w:val="4"/>
  </w:num>
  <w:num w:numId="6">
    <w:abstractNumId w:val="14"/>
  </w:num>
  <w:num w:numId="7">
    <w:abstractNumId w:val="8"/>
  </w:num>
  <w:num w:numId="8">
    <w:abstractNumId w:val="5"/>
  </w:num>
  <w:num w:numId="9">
    <w:abstractNumId w:val="9"/>
  </w:num>
  <w:num w:numId="10">
    <w:abstractNumId w:val="15"/>
  </w:num>
  <w:num w:numId="11">
    <w:abstractNumId w:val="0"/>
  </w:num>
  <w:num w:numId="12">
    <w:abstractNumId w:val="16"/>
  </w:num>
  <w:num w:numId="13">
    <w:abstractNumId w:val="3"/>
  </w:num>
  <w:num w:numId="14">
    <w:abstractNumId w:val="2"/>
  </w:num>
  <w:num w:numId="15">
    <w:abstractNumId w:val="13"/>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6A"/>
    <w:rsid w:val="000224CA"/>
    <w:rsid w:val="00024236"/>
    <w:rsid w:val="000318E4"/>
    <w:rsid w:val="000459DF"/>
    <w:rsid w:val="00054BDF"/>
    <w:rsid w:val="00082A95"/>
    <w:rsid w:val="00097108"/>
    <w:rsid w:val="00097AB9"/>
    <w:rsid w:val="000A244C"/>
    <w:rsid w:val="000A351B"/>
    <w:rsid w:val="000A4917"/>
    <w:rsid w:val="000A56BF"/>
    <w:rsid w:val="000B5841"/>
    <w:rsid w:val="000C4369"/>
    <w:rsid w:val="000D20ED"/>
    <w:rsid w:val="000D20FB"/>
    <w:rsid w:val="00105254"/>
    <w:rsid w:val="00110EFC"/>
    <w:rsid w:val="00112284"/>
    <w:rsid w:val="00125235"/>
    <w:rsid w:val="0012758D"/>
    <w:rsid w:val="00130716"/>
    <w:rsid w:val="001543B9"/>
    <w:rsid w:val="00161434"/>
    <w:rsid w:val="001962BA"/>
    <w:rsid w:val="001A631B"/>
    <w:rsid w:val="001C568A"/>
    <w:rsid w:val="001E6F18"/>
    <w:rsid w:val="0020718E"/>
    <w:rsid w:val="002111D2"/>
    <w:rsid w:val="00212E75"/>
    <w:rsid w:val="00235847"/>
    <w:rsid w:val="0024370D"/>
    <w:rsid w:val="00253F04"/>
    <w:rsid w:val="00282F51"/>
    <w:rsid w:val="002B0269"/>
    <w:rsid w:val="002C228C"/>
    <w:rsid w:val="002C2DA8"/>
    <w:rsid w:val="002D2798"/>
    <w:rsid w:val="002E1127"/>
    <w:rsid w:val="002F3C9A"/>
    <w:rsid w:val="00302B2B"/>
    <w:rsid w:val="00304816"/>
    <w:rsid w:val="003066A8"/>
    <w:rsid w:val="00323191"/>
    <w:rsid w:val="0035468E"/>
    <w:rsid w:val="00375D46"/>
    <w:rsid w:val="0038061C"/>
    <w:rsid w:val="00381D8D"/>
    <w:rsid w:val="003820D8"/>
    <w:rsid w:val="003856D4"/>
    <w:rsid w:val="003B7652"/>
    <w:rsid w:val="003C350E"/>
    <w:rsid w:val="003E7CD3"/>
    <w:rsid w:val="003F159C"/>
    <w:rsid w:val="003F340D"/>
    <w:rsid w:val="00406CB3"/>
    <w:rsid w:val="0041171F"/>
    <w:rsid w:val="0041632E"/>
    <w:rsid w:val="0042213C"/>
    <w:rsid w:val="0042714C"/>
    <w:rsid w:val="00427DE6"/>
    <w:rsid w:val="00434756"/>
    <w:rsid w:val="00445B59"/>
    <w:rsid w:val="00446097"/>
    <w:rsid w:val="0045181C"/>
    <w:rsid w:val="00451E51"/>
    <w:rsid w:val="0045375F"/>
    <w:rsid w:val="0045502F"/>
    <w:rsid w:val="00481385"/>
    <w:rsid w:val="0048316A"/>
    <w:rsid w:val="00483592"/>
    <w:rsid w:val="004847EC"/>
    <w:rsid w:val="004975C1"/>
    <w:rsid w:val="004A17F5"/>
    <w:rsid w:val="004A5754"/>
    <w:rsid w:val="004B5DCC"/>
    <w:rsid w:val="004C404D"/>
    <w:rsid w:val="004D7DC2"/>
    <w:rsid w:val="004E42E5"/>
    <w:rsid w:val="004F1D83"/>
    <w:rsid w:val="0051465F"/>
    <w:rsid w:val="005271B3"/>
    <w:rsid w:val="00552057"/>
    <w:rsid w:val="005763E8"/>
    <w:rsid w:val="00581EF3"/>
    <w:rsid w:val="005B2AEB"/>
    <w:rsid w:val="005C5675"/>
    <w:rsid w:val="005D77FF"/>
    <w:rsid w:val="005E698D"/>
    <w:rsid w:val="00615BAC"/>
    <w:rsid w:val="0064099B"/>
    <w:rsid w:val="0065343B"/>
    <w:rsid w:val="006544FD"/>
    <w:rsid w:val="00664D20"/>
    <w:rsid w:val="006669AE"/>
    <w:rsid w:val="006728FD"/>
    <w:rsid w:val="00686D52"/>
    <w:rsid w:val="006870D4"/>
    <w:rsid w:val="006904DF"/>
    <w:rsid w:val="0069357D"/>
    <w:rsid w:val="006A6269"/>
    <w:rsid w:val="006B4069"/>
    <w:rsid w:val="006B45F8"/>
    <w:rsid w:val="006B7FB5"/>
    <w:rsid w:val="006D2867"/>
    <w:rsid w:val="006F6D6A"/>
    <w:rsid w:val="00715D05"/>
    <w:rsid w:val="007230A3"/>
    <w:rsid w:val="007316D2"/>
    <w:rsid w:val="007334AB"/>
    <w:rsid w:val="0075278D"/>
    <w:rsid w:val="0077042F"/>
    <w:rsid w:val="00774DDD"/>
    <w:rsid w:val="00785AFD"/>
    <w:rsid w:val="0078609F"/>
    <w:rsid w:val="0079153A"/>
    <w:rsid w:val="007B4BF0"/>
    <w:rsid w:val="007C6565"/>
    <w:rsid w:val="007E6BA4"/>
    <w:rsid w:val="007F4E20"/>
    <w:rsid w:val="00811703"/>
    <w:rsid w:val="00814F97"/>
    <w:rsid w:val="00835494"/>
    <w:rsid w:val="00841249"/>
    <w:rsid w:val="0085166A"/>
    <w:rsid w:val="00857B24"/>
    <w:rsid w:val="00874B3F"/>
    <w:rsid w:val="00875613"/>
    <w:rsid w:val="00877C8F"/>
    <w:rsid w:val="008817EB"/>
    <w:rsid w:val="008B29CD"/>
    <w:rsid w:val="008B2FF1"/>
    <w:rsid w:val="008C191D"/>
    <w:rsid w:val="008D6CB5"/>
    <w:rsid w:val="008E6C2C"/>
    <w:rsid w:val="008F7E71"/>
    <w:rsid w:val="00913EC4"/>
    <w:rsid w:val="00933CD5"/>
    <w:rsid w:val="00937501"/>
    <w:rsid w:val="0094510D"/>
    <w:rsid w:val="00951055"/>
    <w:rsid w:val="009723F8"/>
    <w:rsid w:val="00990666"/>
    <w:rsid w:val="00990D35"/>
    <w:rsid w:val="009A13BC"/>
    <w:rsid w:val="009C1BBA"/>
    <w:rsid w:val="009C737E"/>
    <w:rsid w:val="009D1C2B"/>
    <w:rsid w:val="009E3569"/>
    <w:rsid w:val="009F3242"/>
    <w:rsid w:val="00A02CB4"/>
    <w:rsid w:val="00A14D27"/>
    <w:rsid w:val="00A31146"/>
    <w:rsid w:val="00A355A4"/>
    <w:rsid w:val="00A650D5"/>
    <w:rsid w:val="00A65DDB"/>
    <w:rsid w:val="00A75E6E"/>
    <w:rsid w:val="00A8289D"/>
    <w:rsid w:val="00AA4D7D"/>
    <w:rsid w:val="00AB2D76"/>
    <w:rsid w:val="00AD1C11"/>
    <w:rsid w:val="00AD45DA"/>
    <w:rsid w:val="00AE64DD"/>
    <w:rsid w:val="00AF5A0C"/>
    <w:rsid w:val="00B04EA1"/>
    <w:rsid w:val="00B07CED"/>
    <w:rsid w:val="00B109D3"/>
    <w:rsid w:val="00B42300"/>
    <w:rsid w:val="00B4699C"/>
    <w:rsid w:val="00B46B7B"/>
    <w:rsid w:val="00B527BC"/>
    <w:rsid w:val="00B609D2"/>
    <w:rsid w:val="00B6259A"/>
    <w:rsid w:val="00B6718A"/>
    <w:rsid w:val="00B72782"/>
    <w:rsid w:val="00B81739"/>
    <w:rsid w:val="00B81745"/>
    <w:rsid w:val="00B8621A"/>
    <w:rsid w:val="00B96477"/>
    <w:rsid w:val="00BA13E3"/>
    <w:rsid w:val="00BA2244"/>
    <w:rsid w:val="00BA2D4D"/>
    <w:rsid w:val="00BB0F97"/>
    <w:rsid w:val="00BB2C8B"/>
    <w:rsid w:val="00BC30F7"/>
    <w:rsid w:val="00BD0457"/>
    <w:rsid w:val="00BD0E3A"/>
    <w:rsid w:val="00BD72CD"/>
    <w:rsid w:val="00BE1E61"/>
    <w:rsid w:val="00BF703F"/>
    <w:rsid w:val="00BF7C87"/>
    <w:rsid w:val="00C156CC"/>
    <w:rsid w:val="00C4607E"/>
    <w:rsid w:val="00C608FA"/>
    <w:rsid w:val="00C705DA"/>
    <w:rsid w:val="00C83E8C"/>
    <w:rsid w:val="00C87538"/>
    <w:rsid w:val="00C90425"/>
    <w:rsid w:val="00C90F4F"/>
    <w:rsid w:val="00C91224"/>
    <w:rsid w:val="00CA07CA"/>
    <w:rsid w:val="00CA49E8"/>
    <w:rsid w:val="00CA53DE"/>
    <w:rsid w:val="00CB4722"/>
    <w:rsid w:val="00CC51CB"/>
    <w:rsid w:val="00CC5C15"/>
    <w:rsid w:val="00CE2D7D"/>
    <w:rsid w:val="00CF2A25"/>
    <w:rsid w:val="00D31144"/>
    <w:rsid w:val="00D47A88"/>
    <w:rsid w:val="00D56163"/>
    <w:rsid w:val="00D658BD"/>
    <w:rsid w:val="00D66508"/>
    <w:rsid w:val="00D67D59"/>
    <w:rsid w:val="00D80F75"/>
    <w:rsid w:val="00D85A98"/>
    <w:rsid w:val="00DB1901"/>
    <w:rsid w:val="00DC0147"/>
    <w:rsid w:val="00DC0EE1"/>
    <w:rsid w:val="00DE6750"/>
    <w:rsid w:val="00DF01E9"/>
    <w:rsid w:val="00DF15FE"/>
    <w:rsid w:val="00DF2F82"/>
    <w:rsid w:val="00E10B07"/>
    <w:rsid w:val="00E1371C"/>
    <w:rsid w:val="00E41447"/>
    <w:rsid w:val="00E45EDD"/>
    <w:rsid w:val="00E53412"/>
    <w:rsid w:val="00E82D9D"/>
    <w:rsid w:val="00E97563"/>
    <w:rsid w:val="00EA21DE"/>
    <w:rsid w:val="00EB60EE"/>
    <w:rsid w:val="00ED1E7F"/>
    <w:rsid w:val="00EE3D04"/>
    <w:rsid w:val="00EE69BA"/>
    <w:rsid w:val="00EF0C85"/>
    <w:rsid w:val="00F02C1B"/>
    <w:rsid w:val="00F35CBA"/>
    <w:rsid w:val="00F4602F"/>
    <w:rsid w:val="00F5420B"/>
    <w:rsid w:val="00F56B48"/>
    <w:rsid w:val="00F764AB"/>
    <w:rsid w:val="00F853C7"/>
    <w:rsid w:val="00FC3F7B"/>
    <w:rsid w:val="00FD2A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B941DE"/>
  <w15:docId w15:val="{A023314B-2FDB-4DFA-AAD4-00B75A86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6A"/>
    <w:pPr>
      <w:ind w:left="720"/>
      <w:contextualSpacing/>
    </w:pPr>
  </w:style>
  <w:style w:type="table" w:styleId="TableGrid">
    <w:name w:val="Table Grid"/>
    <w:basedOn w:val="TableNormal"/>
    <w:uiPriority w:val="39"/>
    <w:rsid w:val="0085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666"/>
  </w:style>
  <w:style w:type="paragraph" w:styleId="Footer">
    <w:name w:val="footer"/>
    <w:basedOn w:val="Normal"/>
    <w:link w:val="FooterChar"/>
    <w:uiPriority w:val="99"/>
    <w:unhideWhenUsed/>
    <w:rsid w:val="0099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666"/>
  </w:style>
  <w:style w:type="character" w:styleId="CommentReference">
    <w:name w:val="annotation reference"/>
    <w:basedOn w:val="DefaultParagraphFont"/>
    <w:uiPriority w:val="99"/>
    <w:semiHidden/>
    <w:unhideWhenUsed/>
    <w:rsid w:val="00EF0C85"/>
    <w:rPr>
      <w:sz w:val="18"/>
      <w:szCs w:val="18"/>
    </w:rPr>
  </w:style>
  <w:style w:type="paragraph" w:styleId="CommentText">
    <w:name w:val="annotation text"/>
    <w:basedOn w:val="Normal"/>
    <w:link w:val="CommentTextChar"/>
    <w:uiPriority w:val="99"/>
    <w:semiHidden/>
    <w:unhideWhenUsed/>
    <w:rsid w:val="00EF0C85"/>
    <w:pPr>
      <w:spacing w:line="240" w:lineRule="auto"/>
    </w:pPr>
    <w:rPr>
      <w:szCs w:val="24"/>
    </w:rPr>
  </w:style>
  <w:style w:type="character" w:customStyle="1" w:styleId="CommentTextChar">
    <w:name w:val="Comment Text Char"/>
    <w:basedOn w:val="DefaultParagraphFont"/>
    <w:link w:val="CommentText"/>
    <w:uiPriority w:val="99"/>
    <w:semiHidden/>
    <w:rsid w:val="00EF0C85"/>
    <w:rPr>
      <w:szCs w:val="24"/>
    </w:rPr>
  </w:style>
  <w:style w:type="paragraph" w:styleId="CommentSubject">
    <w:name w:val="annotation subject"/>
    <w:basedOn w:val="CommentText"/>
    <w:next w:val="CommentText"/>
    <w:link w:val="CommentSubjectChar"/>
    <w:uiPriority w:val="99"/>
    <w:semiHidden/>
    <w:unhideWhenUsed/>
    <w:rsid w:val="00EF0C85"/>
    <w:rPr>
      <w:b/>
      <w:bCs/>
      <w:sz w:val="20"/>
      <w:szCs w:val="20"/>
    </w:rPr>
  </w:style>
  <w:style w:type="character" w:customStyle="1" w:styleId="CommentSubjectChar">
    <w:name w:val="Comment Subject Char"/>
    <w:basedOn w:val="CommentTextChar"/>
    <w:link w:val="CommentSubject"/>
    <w:uiPriority w:val="99"/>
    <w:semiHidden/>
    <w:rsid w:val="00EF0C85"/>
    <w:rPr>
      <w:b/>
      <w:bCs/>
      <w:sz w:val="20"/>
      <w:szCs w:val="20"/>
    </w:rPr>
  </w:style>
  <w:style w:type="paragraph" w:styleId="BalloonText">
    <w:name w:val="Balloon Text"/>
    <w:basedOn w:val="Normal"/>
    <w:link w:val="BalloonTextChar"/>
    <w:uiPriority w:val="99"/>
    <w:semiHidden/>
    <w:unhideWhenUsed/>
    <w:rsid w:val="00EF0C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F0C85"/>
    <w:rPr>
      <w:rFonts w:ascii="Lucida Grande" w:hAnsi="Lucida Grande"/>
      <w:sz w:val="18"/>
      <w:szCs w:val="18"/>
    </w:rPr>
  </w:style>
  <w:style w:type="paragraph" w:styleId="FootnoteText">
    <w:name w:val="footnote text"/>
    <w:basedOn w:val="Normal"/>
    <w:link w:val="FootnoteTextChar"/>
    <w:uiPriority w:val="99"/>
    <w:unhideWhenUsed/>
    <w:rsid w:val="00BB0F97"/>
    <w:pPr>
      <w:spacing w:after="0" w:line="240" w:lineRule="auto"/>
      <w:ind w:left="567"/>
    </w:pPr>
    <w:rPr>
      <w:rFonts w:eastAsia="Times New Roman" w:cs="Times New Roman"/>
      <w:szCs w:val="24"/>
      <w:lang w:val="en-US"/>
    </w:rPr>
  </w:style>
  <w:style w:type="character" w:customStyle="1" w:styleId="FootnoteTextChar">
    <w:name w:val="Footnote Text Char"/>
    <w:basedOn w:val="DefaultParagraphFont"/>
    <w:link w:val="FootnoteText"/>
    <w:uiPriority w:val="99"/>
    <w:rsid w:val="00BB0F97"/>
    <w:rPr>
      <w:rFonts w:eastAsia="Times New Roman" w:cs="Times New Roman"/>
      <w:szCs w:val="24"/>
      <w:lang w:val="en-US"/>
    </w:rPr>
  </w:style>
  <w:style w:type="character" w:styleId="FootnoteReference">
    <w:name w:val="footnote reference"/>
    <w:basedOn w:val="DefaultParagraphFont"/>
    <w:uiPriority w:val="99"/>
    <w:unhideWhenUsed/>
    <w:rsid w:val="00BB0F97"/>
    <w:rPr>
      <w:vertAlign w:val="superscript"/>
    </w:rPr>
  </w:style>
  <w:style w:type="table" w:styleId="LightList-Accent1">
    <w:name w:val="Light List Accent 1"/>
    <w:basedOn w:val="TableNormal"/>
    <w:uiPriority w:val="61"/>
    <w:rsid w:val="00282F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semiHidden/>
    <w:unhideWhenUsed/>
    <w:rsid w:val="00DC0147"/>
    <w:rPr>
      <w:color w:val="0000FF"/>
      <w:u w:val="single"/>
    </w:rPr>
  </w:style>
  <w:style w:type="character" w:styleId="PlaceholderText">
    <w:name w:val="Placeholder Text"/>
    <w:basedOn w:val="DefaultParagraphFont"/>
    <w:uiPriority w:val="99"/>
    <w:semiHidden/>
    <w:rsid w:val="001614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acklingindigenoussmoking.com.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51A4EF3986B648A759C396B75CCB98" ma:contentTypeVersion="0" ma:contentTypeDescription="Create a new document." ma:contentTypeScope="" ma:versionID="9956eba5bfc55aa7d4b7eb4a91a91a4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3300-FF17-4048-8017-1B3AC95EA092}">
  <ds:schemaRefs>
    <ds:schemaRef ds:uri="http://schemas.openxmlformats.org/officeDocument/2006/bibliography"/>
  </ds:schemaRefs>
</ds:datastoreItem>
</file>

<file path=customXml/itemProps2.xml><?xml version="1.0" encoding="utf-8"?>
<ds:datastoreItem xmlns:ds="http://schemas.openxmlformats.org/officeDocument/2006/customXml" ds:itemID="{7DD3F9A0-7495-415B-9BA3-488E7E3E82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069C60-C638-4E96-8008-EE701852A58F}">
  <ds:schemaRefs>
    <ds:schemaRef ds:uri="http://schemas.microsoft.com/sharepoint/v3/contenttype/forms"/>
  </ds:schemaRefs>
</ds:datastoreItem>
</file>

<file path=customXml/itemProps4.xml><?xml version="1.0" encoding="utf-8"?>
<ds:datastoreItem xmlns:ds="http://schemas.openxmlformats.org/officeDocument/2006/customXml" ds:itemID="{A943BD63-1139-4493-BDDD-2AEFCB40E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878</Words>
  <Characters>5009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DR Helen Audry</dc:creator>
  <cp:lastModifiedBy>Aleina HUMPHREYS</cp:lastModifiedBy>
  <cp:revision>2</cp:revision>
  <cp:lastPrinted>2019-06-04T00:10:00Z</cp:lastPrinted>
  <dcterms:created xsi:type="dcterms:W3CDTF">2021-12-03T05:23:00Z</dcterms:created>
  <dcterms:modified xsi:type="dcterms:W3CDTF">2021-12-03T05:23:00Z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0x010100BC51A4EF3986B648A759C396B75CCB98</vt:lpwstr>
  </property>
  <property fmtid="{D5CDD505-2E9C-101B-9397-08002B2CF9AE}" pid="3" name="Order">
    <vt:r8>2600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